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12" w:rsidRDefault="001E7112" w:rsidP="001E7112">
      <w:pPr>
        <w:pStyle w:val="Header"/>
        <w:jc w:val="right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>
        <w:rPr>
          <w:rFonts w:ascii="Calibri" w:eastAsia="PMingLiU" w:hAnsi="Calibri" w:cs="Times New Roman"/>
          <w:noProof/>
          <w:szCs w:val="22"/>
          <w:lang w:val="en-GB" w:eastAsia="zh-CN"/>
        </w:rPr>
        <w:drawing>
          <wp:inline distT="0" distB="0" distL="0" distR="0">
            <wp:extent cx="2767330" cy="41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C67" w:rsidRDefault="00445C67" w:rsidP="00445C67">
      <w:pPr>
        <w:pStyle w:val="Header"/>
        <w:spacing w:after="0" w:line="240" w:lineRule="exact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</w:p>
    <w:p w:rsidR="001E7112" w:rsidRPr="00445C67" w:rsidRDefault="001E7112" w:rsidP="001E7112">
      <w:pPr>
        <w:autoSpaceDE w:val="0"/>
        <w:autoSpaceDN w:val="0"/>
        <w:adjustRightInd w:val="0"/>
        <w:spacing w:after="0" w:line="240" w:lineRule="auto"/>
        <w:jc w:val="both"/>
        <w:rPr>
          <w:rStyle w:val="shorttext"/>
          <w:rFonts w:cs="SimSun"/>
          <w:kern w:val="2"/>
          <w:sz w:val="32"/>
          <w:szCs w:val="32"/>
          <w:lang w:eastAsia="zh-CN"/>
        </w:rPr>
      </w:pPr>
      <w:r w:rsidRPr="00445C67">
        <w:rPr>
          <w:rStyle w:val="shorttext"/>
          <w:rFonts w:cs="SimSun" w:hint="eastAsia"/>
          <w:kern w:val="2"/>
          <w:sz w:val="32"/>
          <w:szCs w:val="32"/>
          <w:lang w:eastAsia="zh-CN"/>
        </w:rPr>
        <w:t>附录</w:t>
      </w:r>
      <w:r w:rsidR="00B52BE6" w:rsidRPr="00445C67">
        <w:rPr>
          <w:rStyle w:val="shorttext"/>
          <w:rFonts w:cs="SimSun" w:hint="eastAsia"/>
          <w:kern w:val="2"/>
          <w:sz w:val="32"/>
          <w:szCs w:val="32"/>
          <w:lang w:eastAsia="zh-CN"/>
        </w:rPr>
        <w:t>4</w:t>
      </w:r>
      <w:r w:rsidR="00AD6F17" w:rsidRPr="00445C67">
        <w:rPr>
          <w:rStyle w:val="shorttext"/>
          <w:rFonts w:cs="SimSun"/>
          <w:kern w:val="2"/>
          <w:sz w:val="32"/>
          <w:szCs w:val="32"/>
          <w:lang w:eastAsia="zh-CN"/>
        </w:rPr>
        <w:t>:</w:t>
      </w:r>
      <w:r w:rsidR="00445C67">
        <w:rPr>
          <w:rStyle w:val="shorttext"/>
          <w:rFonts w:cs="SimSun" w:hint="eastAsia"/>
          <w:kern w:val="2"/>
          <w:sz w:val="32"/>
          <w:szCs w:val="32"/>
          <w:lang w:eastAsia="zh-CN"/>
        </w:rPr>
        <w:t xml:space="preserve"> </w:t>
      </w:r>
      <w:r w:rsidRPr="00445C67">
        <w:rPr>
          <w:rStyle w:val="shorttext"/>
          <w:rFonts w:cs="SimSun" w:hint="eastAsia"/>
          <w:kern w:val="2"/>
          <w:sz w:val="32"/>
          <w:szCs w:val="32"/>
          <w:lang w:eastAsia="zh-CN"/>
        </w:rPr>
        <w:t>2016-2017</w:t>
      </w:r>
      <w:r w:rsidRPr="00445C67">
        <w:rPr>
          <w:rStyle w:val="shorttext"/>
          <w:rFonts w:cs="SimSun" w:hint="eastAsia"/>
          <w:kern w:val="2"/>
          <w:sz w:val="32"/>
          <w:szCs w:val="32"/>
          <w:lang w:eastAsia="zh-CN"/>
        </w:rPr>
        <w:t>学年度国际学生申请信息</w:t>
      </w:r>
    </w:p>
    <w:p w:rsidR="00C44A66" w:rsidRPr="00F038EF" w:rsidRDefault="008B52E0" w:rsidP="00445C67">
      <w:pPr>
        <w:spacing w:after="0" w:line="240" w:lineRule="exact"/>
        <w:rPr>
          <w:rFonts w:ascii="Arial" w:eastAsiaTheme="minorEastAsia" w:hAnsi="Arial" w:cs="Arial"/>
          <w:b/>
          <w:bCs/>
          <w:iCs/>
          <w:sz w:val="16"/>
          <w:szCs w:val="16"/>
          <w:lang w:eastAsia="zh-CN"/>
        </w:rPr>
      </w:pPr>
      <w:r w:rsidRPr="00F038EF">
        <w:rPr>
          <w:rFonts w:ascii="Arial" w:eastAsiaTheme="minorEastAsia" w:hAnsi="Arial" w:cs="Arial"/>
          <w:b/>
          <w:bCs/>
          <w:iCs/>
          <w:sz w:val="16"/>
          <w:szCs w:val="16"/>
          <w:lang w:eastAsia="zh-CN"/>
        </w:rPr>
        <w:t xml:space="preserve">   </w:t>
      </w:r>
    </w:p>
    <w:p w:rsidR="00C44A66" w:rsidRPr="00445C67" w:rsidRDefault="006471B0" w:rsidP="00445C67">
      <w:pPr>
        <w:rPr>
          <w:rFonts w:asciiTheme="minorEastAsia" w:eastAsiaTheme="minorEastAsia" w:hAnsiTheme="minorEastAsia" w:cs="Arial"/>
          <w:b/>
          <w:bCs/>
          <w:iCs/>
          <w:sz w:val="22"/>
          <w:szCs w:val="22"/>
          <w:lang w:eastAsia="zh-CN"/>
        </w:rPr>
      </w:pPr>
      <w:r w:rsidRPr="00445C67">
        <w:rPr>
          <w:rFonts w:asciiTheme="minorEastAsia" w:eastAsiaTheme="minorEastAsia" w:hAnsiTheme="minorEastAsia" w:cs="Arial" w:hint="eastAsia"/>
          <w:b/>
          <w:bCs/>
          <w:iCs/>
          <w:sz w:val="22"/>
          <w:szCs w:val="22"/>
          <w:lang w:eastAsia="zh-CN"/>
        </w:rPr>
        <w:t>申请方式</w:t>
      </w:r>
    </w:p>
    <w:p w:rsidR="00445C67" w:rsidRPr="00445C67" w:rsidRDefault="001E7112" w:rsidP="00445C67">
      <w:pPr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通过在线</w:t>
      </w:r>
      <w:r w:rsidR="006471B0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系统申请</w:t>
      </w:r>
      <w:r w:rsidR="00F038EF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，请登陆大学申请 网站：</w:t>
      </w:r>
      <w:hyperlink r:id="rId10" w:history="1">
        <w:r w:rsidR="00F038EF" w:rsidRPr="00445C67">
          <w:rPr>
            <w:rFonts w:cs="Arial"/>
            <w:bCs/>
            <w:iCs/>
            <w:color w:val="002060"/>
            <w:sz w:val="22"/>
            <w:szCs w:val="22"/>
            <w:u w:val="single"/>
            <w:lang w:eastAsia="zh-CN"/>
          </w:rPr>
          <w:t>apply.uws.ac.uk</w:t>
        </w:r>
      </w:hyperlink>
      <w:r w:rsidR="00445C67">
        <w:rPr>
          <w:rFonts w:cs="Arial" w:hint="eastAsia"/>
          <w:bCs/>
          <w:iCs/>
          <w:sz w:val="22"/>
          <w:szCs w:val="22"/>
          <w:lang w:eastAsia="zh-CN"/>
        </w:rPr>
        <w:t xml:space="preserve"> </w:t>
      </w:r>
      <w:r w:rsidR="00F038EF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 xml:space="preserve"> </w:t>
      </w:r>
    </w:p>
    <w:p w:rsidR="006471B0" w:rsidRPr="00445C67" w:rsidRDefault="006471B0" w:rsidP="00445C67">
      <w:pPr>
        <w:spacing w:after="0" w:line="240" w:lineRule="exact"/>
        <w:rPr>
          <w:rFonts w:asciiTheme="minorEastAsia" w:eastAsiaTheme="minorEastAsia" w:hAnsiTheme="minorEastAsia" w:cs="Arial"/>
          <w:b/>
          <w:bCs/>
          <w:iCs/>
          <w:sz w:val="22"/>
          <w:szCs w:val="22"/>
          <w:lang w:eastAsia="zh-CN"/>
        </w:rPr>
      </w:pPr>
      <w:r w:rsidRPr="00445C67">
        <w:rPr>
          <w:rFonts w:asciiTheme="minorEastAsia" w:eastAsiaTheme="minorEastAsia" w:hAnsiTheme="minorEastAsia" w:cs="Arial" w:hint="eastAsia"/>
          <w:b/>
          <w:bCs/>
          <w:iCs/>
          <w:sz w:val="22"/>
          <w:szCs w:val="22"/>
          <w:lang w:eastAsia="zh-CN"/>
        </w:rPr>
        <w:t>国际学生申请截止日期</w:t>
      </w:r>
    </w:p>
    <w:p w:rsidR="00445C67" w:rsidRDefault="00445C67" w:rsidP="00445C67">
      <w:pPr>
        <w:spacing w:after="0" w:line="240" w:lineRule="exact"/>
        <w:rPr>
          <w:rFonts w:ascii="SimSun" w:hAnsi="SimSun" w:cs="Arial"/>
          <w:b/>
          <w:color w:val="222222"/>
          <w:spacing w:val="-5"/>
          <w:lang w:val="x-none" w:eastAsia="zh-CN"/>
        </w:rPr>
      </w:pPr>
    </w:p>
    <w:p w:rsidR="006471B0" w:rsidRPr="00445C67" w:rsidRDefault="00324ABF" w:rsidP="00445C67">
      <w:pPr>
        <w:spacing w:after="0" w:line="240" w:lineRule="exact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201</w:t>
      </w:r>
      <w:r w:rsidRPr="00445C67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6</w:t>
      </w:r>
      <w:r w:rsidR="006471B0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年</w:t>
      </w:r>
      <w:r w:rsidR="006471B0" w:rsidRPr="00445C67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9</w:t>
      </w:r>
      <w:r w:rsidR="006471B0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月入学：</w:t>
      </w:r>
    </w:p>
    <w:p w:rsidR="00445C67" w:rsidRPr="00445C67" w:rsidRDefault="006471B0" w:rsidP="00897A96">
      <w:pPr>
        <w:pStyle w:val="ListParagraph"/>
        <w:numPr>
          <w:ilvl w:val="0"/>
          <w:numId w:val="8"/>
        </w:numPr>
        <w:spacing w:after="0" w:line="240" w:lineRule="auto"/>
        <w:ind w:firstLineChars="0" w:hanging="357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接收</w:t>
      </w:r>
      <w:r w:rsidR="00C1229F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英国境外</w:t>
      </w: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申请材料截止日期为</w:t>
      </w:r>
      <w:r w:rsidR="00114A3A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8</w:t>
      </w: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月</w:t>
      </w:r>
      <w:r w:rsidR="00324ABF" w:rsidRPr="00445C67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15</w:t>
      </w: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日</w:t>
      </w:r>
      <w:r w:rsidR="00C1229F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，接收英国境内申请材料截止日期为9月5日</w:t>
      </w:r>
    </w:p>
    <w:p w:rsidR="006471B0" w:rsidRPr="00445C67" w:rsidRDefault="00AD6F17" w:rsidP="00897A96">
      <w:pPr>
        <w:pStyle w:val="ListParagraph"/>
        <w:numPr>
          <w:ilvl w:val="0"/>
          <w:numId w:val="8"/>
        </w:numPr>
        <w:spacing w:after="0" w:line="240" w:lineRule="auto"/>
        <w:ind w:firstLineChars="0" w:hanging="357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接收</w:t>
      </w:r>
      <w:r w:rsidR="00C1229F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英国境外</w:t>
      </w:r>
      <w:r w:rsidR="006471B0" w:rsidRPr="00445C67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CAS</w:t>
      </w: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（入学确认书）</w:t>
      </w:r>
      <w:r w:rsidR="006471B0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截止日期为</w:t>
      </w:r>
      <w:r w:rsidR="006471B0" w:rsidRPr="00445C67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8</w:t>
      </w:r>
      <w:r w:rsidR="006471B0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月</w:t>
      </w:r>
      <w:r w:rsidR="00324ABF" w:rsidRPr="00445C67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19</w:t>
      </w:r>
      <w:r w:rsidR="006471B0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日</w:t>
      </w:r>
      <w:r w:rsidR="00C1229F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，</w:t>
      </w: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接收</w:t>
      </w:r>
      <w:r w:rsidR="00C1229F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英国境内CAS</w:t>
      </w: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（入学确认书）</w:t>
      </w:r>
      <w:r w:rsidR="00C1229F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截止日期为9月9日</w:t>
      </w:r>
    </w:p>
    <w:p w:rsidR="00897A96" w:rsidRDefault="00897A96" w:rsidP="00445C67">
      <w:pPr>
        <w:spacing w:after="0" w:line="240" w:lineRule="exact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</w:p>
    <w:p w:rsidR="006471B0" w:rsidRPr="00445C67" w:rsidRDefault="006471B0" w:rsidP="00445C67">
      <w:pPr>
        <w:spacing w:after="0" w:line="240" w:lineRule="exact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201</w:t>
      </w:r>
      <w:r w:rsidR="00C1229F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7</w:t>
      </w: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年</w:t>
      </w:r>
      <w:r w:rsidR="00F125D2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1</w:t>
      </w: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月入学：</w:t>
      </w:r>
    </w:p>
    <w:p w:rsidR="006471B0" w:rsidRPr="00897A96" w:rsidRDefault="006471B0" w:rsidP="00897A96">
      <w:pPr>
        <w:pStyle w:val="ListParagraph"/>
        <w:numPr>
          <w:ilvl w:val="0"/>
          <w:numId w:val="9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接收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英国境外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申请材料截止日期为</w:t>
      </w:r>
      <w:r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12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月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5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日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，接收英国境内申请材料截止日期为1月4日</w:t>
      </w:r>
    </w:p>
    <w:p w:rsidR="006471B0" w:rsidRPr="00897A96" w:rsidRDefault="00F038EF" w:rsidP="00897A96">
      <w:pPr>
        <w:pStyle w:val="ListParagraph"/>
        <w:numPr>
          <w:ilvl w:val="0"/>
          <w:numId w:val="9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发放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英国境外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申请者的</w:t>
      </w:r>
      <w:r w:rsidR="006471B0"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CAS</w:t>
      </w:r>
      <w:r w:rsidR="00AD6F17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（入学确认书）</w:t>
      </w:r>
      <w:r w:rsidR="006471B0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截止日期为</w:t>
      </w:r>
      <w:r w:rsidR="006471B0"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12</w:t>
      </w:r>
      <w:r w:rsidR="006471B0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月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9</w:t>
      </w:r>
      <w:r w:rsidR="006471B0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日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，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发放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英国境内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申请者的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CAS</w:t>
      </w:r>
      <w:r w:rsidR="00AD6F17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（入学确认书）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截止日期为1月9日</w:t>
      </w:r>
    </w:p>
    <w:p w:rsidR="00897A96" w:rsidRDefault="00897A96" w:rsidP="00445C67">
      <w:pPr>
        <w:spacing w:after="0" w:line="240" w:lineRule="exact"/>
        <w:rPr>
          <w:rFonts w:asciiTheme="minorEastAsia" w:eastAsiaTheme="minorEastAsia" w:hAnsiTheme="minorEastAsia" w:cs="Arial"/>
          <w:b/>
          <w:bCs/>
          <w:iCs/>
          <w:sz w:val="22"/>
          <w:szCs w:val="22"/>
          <w:lang w:eastAsia="zh-CN"/>
        </w:rPr>
      </w:pPr>
    </w:p>
    <w:p w:rsidR="00897A96" w:rsidRDefault="001E7112" w:rsidP="00445C67">
      <w:pPr>
        <w:spacing w:after="0" w:line="240" w:lineRule="exact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445C67">
        <w:rPr>
          <w:rFonts w:asciiTheme="minorEastAsia" w:eastAsiaTheme="minorEastAsia" w:hAnsiTheme="minorEastAsia" w:cs="Arial" w:hint="eastAsia"/>
          <w:b/>
          <w:bCs/>
          <w:iCs/>
          <w:sz w:val="22"/>
          <w:szCs w:val="22"/>
          <w:lang w:eastAsia="zh-CN"/>
        </w:rPr>
        <w:t>合作院校</w:t>
      </w:r>
      <w:r w:rsidR="006471B0" w:rsidRPr="00445C67">
        <w:rPr>
          <w:rFonts w:asciiTheme="minorEastAsia" w:eastAsiaTheme="minorEastAsia" w:hAnsiTheme="minorEastAsia" w:cs="Arial" w:hint="eastAsia"/>
          <w:b/>
          <w:bCs/>
          <w:iCs/>
          <w:sz w:val="22"/>
          <w:szCs w:val="22"/>
          <w:lang w:eastAsia="zh-CN"/>
        </w:rPr>
        <w:t>申请</w:t>
      </w:r>
      <w:r w:rsidRPr="00445C67">
        <w:rPr>
          <w:rFonts w:asciiTheme="minorEastAsia" w:eastAsiaTheme="minorEastAsia" w:hAnsiTheme="minorEastAsia" w:cs="Arial" w:hint="eastAsia"/>
          <w:b/>
          <w:bCs/>
          <w:iCs/>
          <w:sz w:val="22"/>
          <w:szCs w:val="22"/>
          <w:lang w:eastAsia="zh-CN"/>
        </w:rPr>
        <w:t>课程的</w:t>
      </w:r>
      <w:r w:rsidR="006471B0" w:rsidRPr="00445C67">
        <w:rPr>
          <w:rFonts w:asciiTheme="minorEastAsia" w:eastAsiaTheme="minorEastAsia" w:hAnsiTheme="minorEastAsia" w:cs="Arial" w:hint="eastAsia"/>
          <w:b/>
          <w:bCs/>
          <w:iCs/>
          <w:sz w:val="22"/>
          <w:szCs w:val="22"/>
          <w:lang w:eastAsia="zh-CN"/>
        </w:rPr>
        <w:t>类型</w:t>
      </w:r>
      <w:r w:rsidR="006471B0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：</w:t>
      </w:r>
    </w:p>
    <w:p w:rsidR="00897A96" w:rsidRPr="00445C67" w:rsidRDefault="00897A96" w:rsidP="00445C67">
      <w:pPr>
        <w:spacing w:after="0" w:line="240" w:lineRule="exact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</w:p>
    <w:p w:rsidR="006471B0" w:rsidRPr="00897A96" w:rsidRDefault="006471B0" w:rsidP="00897A96">
      <w:pPr>
        <w:pStyle w:val="ListParagraph"/>
        <w:numPr>
          <w:ilvl w:val="0"/>
          <w:numId w:val="10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本科专业</w:t>
      </w:r>
      <w:r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(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包括</w:t>
      </w:r>
      <w:r w:rsidR="00C1229F"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2+2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，</w:t>
      </w:r>
      <w:r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3+1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和3+1+1</w:t>
      </w:r>
      <w:r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)</w:t>
      </w:r>
    </w:p>
    <w:p w:rsidR="006471B0" w:rsidRPr="00897A96" w:rsidRDefault="006471B0" w:rsidP="00897A96">
      <w:pPr>
        <w:pStyle w:val="ListParagraph"/>
        <w:numPr>
          <w:ilvl w:val="0"/>
          <w:numId w:val="10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研究生专业</w:t>
      </w:r>
      <w:r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(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包括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4</w:t>
      </w:r>
      <w:r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+1)</w:t>
      </w:r>
    </w:p>
    <w:p w:rsidR="001E7112" w:rsidRPr="00897A96" w:rsidRDefault="001E7112" w:rsidP="00897A96">
      <w:pPr>
        <w:pStyle w:val="ListParagraph"/>
        <w:numPr>
          <w:ilvl w:val="0"/>
          <w:numId w:val="10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博士学位（针对硕士毕业生）</w:t>
      </w:r>
    </w:p>
    <w:p w:rsidR="006471B0" w:rsidRPr="00897A96" w:rsidRDefault="006471B0" w:rsidP="00897A96">
      <w:pPr>
        <w:pStyle w:val="ListParagraph"/>
        <w:numPr>
          <w:ilvl w:val="0"/>
          <w:numId w:val="10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一学期</w:t>
      </w:r>
      <w:r w:rsidR="001E7112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学分互认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课程</w:t>
      </w:r>
    </w:p>
    <w:p w:rsidR="00897A96" w:rsidRDefault="00897A96" w:rsidP="00897A96">
      <w:pPr>
        <w:spacing w:after="0" w:line="240" w:lineRule="exact"/>
        <w:rPr>
          <w:rFonts w:asciiTheme="minorEastAsia" w:eastAsiaTheme="minorEastAsia" w:hAnsiTheme="minorEastAsia" w:cs="Arial"/>
          <w:b/>
          <w:bCs/>
          <w:iCs/>
          <w:sz w:val="22"/>
          <w:szCs w:val="22"/>
          <w:lang w:eastAsia="zh-CN"/>
        </w:rPr>
      </w:pPr>
    </w:p>
    <w:p w:rsidR="006471B0" w:rsidRDefault="006471B0" w:rsidP="00897A96">
      <w:pPr>
        <w:spacing w:after="0" w:line="240" w:lineRule="exact"/>
        <w:rPr>
          <w:rFonts w:asciiTheme="minorEastAsia" w:eastAsiaTheme="minorEastAsia" w:hAnsiTheme="minorEastAsia" w:cs="Arial"/>
          <w:b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/>
          <w:bCs/>
          <w:iCs/>
          <w:sz w:val="22"/>
          <w:szCs w:val="22"/>
          <w:lang w:eastAsia="zh-CN"/>
        </w:rPr>
        <w:t>申请材料列表:</w:t>
      </w:r>
    </w:p>
    <w:p w:rsidR="00897A96" w:rsidRPr="00897A96" w:rsidRDefault="00897A96" w:rsidP="00897A96">
      <w:pPr>
        <w:spacing w:after="0" w:line="240" w:lineRule="exact"/>
        <w:rPr>
          <w:rFonts w:asciiTheme="minorEastAsia" w:eastAsiaTheme="minorEastAsia" w:hAnsiTheme="minorEastAsia" w:cs="Arial"/>
          <w:b/>
          <w:bCs/>
          <w:iCs/>
          <w:sz w:val="22"/>
          <w:szCs w:val="22"/>
          <w:lang w:eastAsia="zh-CN"/>
        </w:rPr>
      </w:pPr>
    </w:p>
    <w:p w:rsidR="00C1229F" w:rsidRPr="00897A96" w:rsidRDefault="00C1229F" w:rsidP="00897A96">
      <w:pPr>
        <w:pStyle w:val="ListParagraph"/>
        <w:numPr>
          <w:ilvl w:val="0"/>
          <w:numId w:val="11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在中国大学学习期间的全部课程的成绩单（原件及英文翻译件的扫描件/</w:t>
      </w:r>
      <w:r w:rsidR="00F7377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复印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件  需要加盖学校公章）</w:t>
      </w:r>
    </w:p>
    <w:p w:rsidR="00C1229F" w:rsidRPr="00897A96" w:rsidRDefault="00C1229F" w:rsidP="00897A96">
      <w:pPr>
        <w:pStyle w:val="ListParagraph"/>
        <w:numPr>
          <w:ilvl w:val="0"/>
          <w:numId w:val="11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学历证明/证书（原件及英文翻译件的扫描件/</w:t>
      </w:r>
      <w:r w:rsidR="00F7377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复印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件 需要加盖学校公章）</w:t>
      </w:r>
    </w:p>
    <w:p w:rsidR="00C1229F" w:rsidRPr="00897A96" w:rsidRDefault="00E9766B" w:rsidP="00897A96">
      <w:pPr>
        <w:pStyle w:val="ListParagraph"/>
        <w:numPr>
          <w:ilvl w:val="0"/>
          <w:numId w:val="11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一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封推荐信（其中一封必须是学业方面的），</w:t>
      </w:r>
      <w:r w:rsidR="00AD6F17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需要使用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有大学名称抬头</w:t>
      </w:r>
      <w:r w:rsidR="00AD6F17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的信纸，并有</w:t>
      </w:r>
      <w:r w:rsidR="00C1229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推荐人</w:t>
      </w:r>
      <w:r w:rsidR="00F7377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签</w:t>
      </w:r>
      <w:r w:rsidR="00AD6F17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名</w:t>
      </w:r>
    </w:p>
    <w:p w:rsidR="00C1229F" w:rsidRPr="00897A96" w:rsidRDefault="00C1229F" w:rsidP="00897A96">
      <w:pPr>
        <w:pStyle w:val="ListParagraph"/>
        <w:numPr>
          <w:ilvl w:val="0"/>
          <w:numId w:val="11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英语语言能力证明（UKVI雅思成绩或UWS语言测试成绩）</w:t>
      </w:r>
    </w:p>
    <w:p w:rsidR="00F7377F" w:rsidRPr="00897A96" w:rsidRDefault="00AD6F17" w:rsidP="00897A96">
      <w:pPr>
        <w:pStyle w:val="ListParagraph"/>
        <w:numPr>
          <w:ilvl w:val="0"/>
          <w:numId w:val="11"/>
        </w:numPr>
        <w:spacing w:after="0" w:line="240" w:lineRule="exact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个人申请书（需要说明</w:t>
      </w:r>
      <w:r w:rsidR="00F7377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选择到UWS学习课程的</w:t>
      </w: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原因及目的等）</w:t>
      </w:r>
    </w:p>
    <w:p w:rsidR="00C1229F" w:rsidRPr="00897A96" w:rsidRDefault="00764D7C" w:rsidP="00897A96">
      <w:pPr>
        <w:pStyle w:val="ListParagraph"/>
        <w:numPr>
          <w:ilvl w:val="0"/>
          <w:numId w:val="11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研究计划（只针对博士研究性课程）</w:t>
      </w:r>
    </w:p>
    <w:p w:rsidR="006471B0" w:rsidRPr="00897A96" w:rsidRDefault="006471B0" w:rsidP="00897A96">
      <w:pPr>
        <w:pStyle w:val="ListParagraph"/>
        <w:numPr>
          <w:ilvl w:val="0"/>
          <w:numId w:val="11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有效护照个人信息页复印件</w:t>
      </w:r>
    </w:p>
    <w:p w:rsidR="00764D7C" w:rsidRPr="00897A96" w:rsidRDefault="00764D7C" w:rsidP="00897A96">
      <w:pPr>
        <w:pStyle w:val="ListParagraph"/>
        <w:numPr>
          <w:ilvl w:val="0"/>
          <w:numId w:val="11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肺结核筛查</w:t>
      </w:r>
      <w:r w:rsidR="00AD6F17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结果</w:t>
      </w:r>
      <w:r w:rsidR="00F038E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 xml:space="preserve"> （接到无条件录取通知书后必须提供</w:t>
      </w:r>
      <w:r w:rsidR="00B20D36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此结果</w:t>
      </w:r>
      <w:r w:rsidR="00F038E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证明才能获得CAS</w:t>
      </w:r>
      <w:r w:rsidR="00B20D36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- 入学确认书）</w:t>
      </w:r>
    </w:p>
    <w:p w:rsidR="006471B0" w:rsidRDefault="006471B0" w:rsidP="00897A96">
      <w:pPr>
        <w:pStyle w:val="ListParagraph"/>
        <w:numPr>
          <w:ilvl w:val="0"/>
          <w:numId w:val="11"/>
        </w:numPr>
        <w:spacing w:after="0" w:line="240" w:lineRule="auto"/>
        <w:ind w:firstLineChars="0"/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</w:pPr>
      <w:r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 xml:space="preserve">资金证明 </w:t>
      </w:r>
      <w:r w:rsidR="001E7112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（接到无条件录取通知书</w:t>
      </w:r>
      <w:r w:rsidR="007C51F1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后必须提供资金证明才能获得</w:t>
      </w:r>
      <w:r w:rsidR="007C51F1"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CAS</w:t>
      </w:r>
      <w:r w:rsidR="00F038EF" w:rsidRPr="00897A96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 xml:space="preserve"> - 入学确认书</w:t>
      </w:r>
      <w:r w:rsidR="007C51F1" w:rsidRPr="00897A96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>）</w:t>
      </w:r>
    </w:p>
    <w:p w:rsidR="003F02ED" w:rsidRPr="00897A96" w:rsidRDefault="003F02ED" w:rsidP="00897A96">
      <w:pPr>
        <w:pStyle w:val="ListParagraph"/>
        <w:numPr>
          <w:ilvl w:val="0"/>
          <w:numId w:val="11"/>
        </w:numPr>
        <w:spacing w:after="0" w:line="240" w:lineRule="auto"/>
        <w:ind w:firstLineChars="0"/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Arial" w:hint="eastAsia"/>
          <w:bCs/>
          <w:iCs/>
          <w:sz w:val="22"/>
          <w:szCs w:val="22"/>
          <w:lang w:val="en-GB" w:eastAsia="zh-CN"/>
        </w:rPr>
        <w:t>无学费押金的要求</w:t>
      </w:r>
      <w:bookmarkStart w:id="0" w:name="_GoBack"/>
      <w:bookmarkEnd w:id="0"/>
    </w:p>
    <w:p w:rsidR="00897A96" w:rsidRDefault="00897A96" w:rsidP="00764D7C">
      <w:pPr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</w:p>
    <w:p w:rsidR="00FA1414" w:rsidRPr="00445C67" w:rsidRDefault="00764D7C" w:rsidP="00764D7C">
      <w:pPr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</w:pP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有关详细</w:t>
      </w:r>
      <w:r w:rsidR="007C51F1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中文</w:t>
      </w:r>
      <w:r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信息请参阅</w:t>
      </w:r>
      <w:r w:rsidR="007C51F1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学校中文</w:t>
      </w:r>
      <w:r w:rsidR="006471B0" w:rsidRPr="00445C67">
        <w:rPr>
          <w:rFonts w:asciiTheme="minorEastAsia" w:eastAsiaTheme="minorEastAsia" w:hAnsiTheme="minorEastAsia" w:cs="Arial" w:hint="eastAsia"/>
          <w:bCs/>
          <w:iCs/>
          <w:sz w:val="22"/>
          <w:szCs w:val="22"/>
          <w:lang w:eastAsia="zh-CN"/>
        </w:rPr>
        <w:t>网站</w:t>
      </w:r>
      <w:r w:rsidR="00C44A66" w:rsidRPr="00445C67">
        <w:rPr>
          <w:rFonts w:asciiTheme="minorEastAsia" w:eastAsiaTheme="minorEastAsia" w:hAnsiTheme="minorEastAsia" w:cs="Arial"/>
          <w:bCs/>
          <w:iCs/>
          <w:sz w:val="22"/>
          <w:szCs w:val="22"/>
          <w:lang w:eastAsia="zh-CN"/>
        </w:rPr>
        <w:t xml:space="preserve">: </w:t>
      </w:r>
      <w:hyperlink r:id="rId11" w:history="1">
        <w:r w:rsidRPr="00445C67">
          <w:rPr>
            <w:rFonts w:cs="Arial"/>
            <w:bCs/>
            <w:iCs/>
            <w:sz w:val="22"/>
            <w:szCs w:val="22"/>
            <w:lang w:eastAsia="zh-CN"/>
          </w:rPr>
          <w:t>www.uws.asia</w:t>
        </w:r>
      </w:hyperlink>
    </w:p>
    <w:sectPr w:rsidR="00FA1414" w:rsidRPr="00445C67" w:rsidSect="00ED42B6">
      <w:footerReference w:type="default" r:id="rId12"/>
      <w:pgSz w:w="11906" w:h="16838"/>
      <w:pgMar w:top="1134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14" w:rsidRDefault="00B40F14" w:rsidP="00FA393D">
      <w:pPr>
        <w:spacing w:after="0" w:line="240" w:lineRule="auto"/>
      </w:pPr>
      <w:r>
        <w:separator/>
      </w:r>
    </w:p>
  </w:endnote>
  <w:endnote w:type="continuationSeparator" w:id="0">
    <w:p w:rsidR="00B40F14" w:rsidRDefault="00B40F14" w:rsidP="00FA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08" w:rsidRPr="00897A96" w:rsidRDefault="000F1C10" w:rsidP="00897A96">
    <w:pPr>
      <w:pStyle w:val="Footer"/>
      <w:jc w:val="right"/>
      <w:rPr>
        <w:rFonts w:ascii="Arial" w:hAnsi="Arial" w:cs="Arial"/>
        <w:sz w:val="18"/>
        <w:szCs w:val="18"/>
        <w:lang w:val="en-GB"/>
      </w:rPr>
    </w:pPr>
    <w:r w:rsidRPr="00897A96">
      <w:rPr>
        <w:rFonts w:ascii="Arial" w:hAnsi="Arial" w:cs="Arial"/>
        <w:sz w:val="18"/>
        <w:szCs w:val="18"/>
      </w:rPr>
      <w:ptab w:relativeTo="margin" w:alignment="center" w:leader="none"/>
    </w:r>
    <w:r w:rsidRPr="00897A96">
      <w:rPr>
        <w:rFonts w:ascii="Arial" w:hAnsi="Arial" w:cs="Arial"/>
        <w:sz w:val="18"/>
        <w:szCs w:val="18"/>
      </w:rPr>
      <w:ptab w:relativeTo="margin" w:alignment="right" w:leader="none"/>
    </w:r>
    <w:r w:rsidRPr="00897A96">
      <w:rPr>
        <w:rFonts w:ascii="Arial" w:hAnsi="Arial" w:cs="Arial"/>
        <w:sz w:val="18"/>
        <w:szCs w:val="18"/>
        <w:lang w:val="en-GB" w:eastAsia="zh-CN"/>
      </w:rPr>
      <w:t>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14" w:rsidRDefault="00B40F14" w:rsidP="00FA393D">
      <w:pPr>
        <w:spacing w:after="0" w:line="240" w:lineRule="auto"/>
      </w:pPr>
      <w:r>
        <w:separator/>
      </w:r>
    </w:p>
  </w:footnote>
  <w:footnote w:type="continuationSeparator" w:id="0">
    <w:p w:rsidR="00B40F14" w:rsidRDefault="00B40F14" w:rsidP="00FA3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05A8"/>
    <w:multiLevelType w:val="hybridMultilevel"/>
    <w:tmpl w:val="7D163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A23DE"/>
    <w:multiLevelType w:val="hybridMultilevel"/>
    <w:tmpl w:val="47A85A0C"/>
    <w:lvl w:ilvl="0" w:tplc="0409000F">
      <w:start w:val="1"/>
      <w:numFmt w:val="decimal"/>
      <w:lvlText w:val="%1."/>
      <w:lvlJc w:val="left"/>
      <w:pPr>
        <w:ind w:left="565" w:hanging="420"/>
      </w:pPr>
    </w:lvl>
    <w:lvl w:ilvl="1" w:tplc="04090019" w:tentative="1">
      <w:start w:val="1"/>
      <w:numFmt w:val="lowerLetter"/>
      <w:lvlText w:val="%2)"/>
      <w:lvlJc w:val="left"/>
      <w:pPr>
        <w:ind w:left="985" w:hanging="420"/>
      </w:pPr>
    </w:lvl>
    <w:lvl w:ilvl="2" w:tplc="0409001B" w:tentative="1">
      <w:start w:val="1"/>
      <w:numFmt w:val="lowerRoman"/>
      <w:lvlText w:val="%3."/>
      <w:lvlJc w:val="right"/>
      <w:pPr>
        <w:ind w:left="1405" w:hanging="420"/>
      </w:pPr>
    </w:lvl>
    <w:lvl w:ilvl="3" w:tplc="0409000F" w:tentative="1">
      <w:start w:val="1"/>
      <w:numFmt w:val="decimal"/>
      <w:lvlText w:val="%4."/>
      <w:lvlJc w:val="left"/>
      <w:pPr>
        <w:ind w:left="1825" w:hanging="420"/>
      </w:pPr>
    </w:lvl>
    <w:lvl w:ilvl="4" w:tplc="04090019" w:tentative="1">
      <w:start w:val="1"/>
      <w:numFmt w:val="lowerLetter"/>
      <w:lvlText w:val="%5)"/>
      <w:lvlJc w:val="left"/>
      <w:pPr>
        <w:ind w:left="2245" w:hanging="420"/>
      </w:pPr>
    </w:lvl>
    <w:lvl w:ilvl="5" w:tplc="0409001B" w:tentative="1">
      <w:start w:val="1"/>
      <w:numFmt w:val="lowerRoman"/>
      <w:lvlText w:val="%6."/>
      <w:lvlJc w:val="right"/>
      <w:pPr>
        <w:ind w:left="2665" w:hanging="420"/>
      </w:pPr>
    </w:lvl>
    <w:lvl w:ilvl="6" w:tplc="0409000F" w:tentative="1">
      <w:start w:val="1"/>
      <w:numFmt w:val="decimal"/>
      <w:lvlText w:val="%7."/>
      <w:lvlJc w:val="left"/>
      <w:pPr>
        <w:ind w:left="3085" w:hanging="420"/>
      </w:pPr>
    </w:lvl>
    <w:lvl w:ilvl="7" w:tplc="04090019" w:tentative="1">
      <w:start w:val="1"/>
      <w:numFmt w:val="lowerLetter"/>
      <w:lvlText w:val="%8)"/>
      <w:lvlJc w:val="left"/>
      <w:pPr>
        <w:ind w:left="3505" w:hanging="420"/>
      </w:pPr>
    </w:lvl>
    <w:lvl w:ilvl="8" w:tplc="0409001B" w:tentative="1">
      <w:start w:val="1"/>
      <w:numFmt w:val="lowerRoman"/>
      <w:lvlText w:val="%9."/>
      <w:lvlJc w:val="right"/>
      <w:pPr>
        <w:ind w:left="3925" w:hanging="420"/>
      </w:pPr>
    </w:lvl>
  </w:abstractNum>
  <w:abstractNum w:abstractNumId="2">
    <w:nsid w:val="3F02021C"/>
    <w:multiLevelType w:val="hybridMultilevel"/>
    <w:tmpl w:val="413610DC"/>
    <w:lvl w:ilvl="0" w:tplc="0409000F">
      <w:start w:val="1"/>
      <w:numFmt w:val="decimal"/>
      <w:lvlText w:val="%1."/>
      <w:lvlJc w:val="left"/>
      <w:pPr>
        <w:ind w:left="565" w:hanging="420"/>
      </w:pPr>
    </w:lvl>
    <w:lvl w:ilvl="1" w:tplc="04090019" w:tentative="1">
      <w:start w:val="1"/>
      <w:numFmt w:val="lowerLetter"/>
      <w:lvlText w:val="%2)"/>
      <w:lvlJc w:val="left"/>
      <w:pPr>
        <w:ind w:left="985" w:hanging="420"/>
      </w:pPr>
    </w:lvl>
    <w:lvl w:ilvl="2" w:tplc="0409001B" w:tentative="1">
      <w:start w:val="1"/>
      <w:numFmt w:val="lowerRoman"/>
      <w:lvlText w:val="%3."/>
      <w:lvlJc w:val="right"/>
      <w:pPr>
        <w:ind w:left="1405" w:hanging="420"/>
      </w:pPr>
    </w:lvl>
    <w:lvl w:ilvl="3" w:tplc="0409000F" w:tentative="1">
      <w:start w:val="1"/>
      <w:numFmt w:val="decimal"/>
      <w:lvlText w:val="%4."/>
      <w:lvlJc w:val="left"/>
      <w:pPr>
        <w:ind w:left="1825" w:hanging="420"/>
      </w:pPr>
    </w:lvl>
    <w:lvl w:ilvl="4" w:tplc="04090019" w:tentative="1">
      <w:start w:val="1"/>
      <w:numFmt w:val="lowerLetter"/>
      <w:lvlText w:val="%5)"/>
      <w:lvlJc w:val="left"/>
      <w:pPr>
        <w:ind w:left="2245" w:hanging="420"/>
      </w:pPr>
    </w:lvl>
    <w:lvl w:ilvl="5" w:tplc="0409001B" w:tentative="1">
      <w:start w:val="1"/>
      <w:numFmt w:val="lowerRoman"/>
      <w:lvlText w:val="%6."/>
      <w:lvlJc w:val="right"/>
      <w:pPr>
        <w:ind w:left="2665" w:hanging="420"/>
      </w:pPr>
    </w:lvl>
    <w:lvl w:ilvl="6" w:tplc="0409000F" w:tentative="1">
      <w:start w:val="1"/>
      <w:numFmt w:val="decimal"/>
      <w:lvlText w:val="%7."/>
      <w:lvlJc w:val="left"/>
      <w:pPr>
        <w:ind w:left="3085" w:hanging="420"/>
      </w:pPr>
    </w:lvl>
    <w:lvl w:ilvl="7" w:tplc="04090019" w:tentative="1">
      <w:start w:val="1"/>
      <w:numFmt w:val="lowerLetter"/>
      <w:lvlText w:val="%8)"/>
      <w:lvlJc w:val="left"/>
      <w:pPr>
        <w:ind w:left="3505" w:hanging="420"/>
      </w:pPr>
    </w:lvl>
    <w:lvl w:ilvl="8" w:tplc="0409001B" w:tentative="1">
      <w:start w:val="1"/>
      <w:numFmt w:val="lowerRoman"/>
      <w:lvlText w:val="%9."/>
      <w:lvlJc w:val="right"/>
      <w:pPr>
        <w:ind w:left="3925" w:hanging="420"/>
      </w:pPr>
    </w:lvl>
  </w:abstractNum>
  <w:abstractNum w:abstractNumId="3">
    <w:nsid w:val="3F655902"/>
    <w:multiLevelType w:val="hybridMultilevel"/>
    <w:tmpl w:val="D668E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87F2BDA"/>
    <w:multiLevelType w:val="hybridMultilevel"/>
    <w:tmpl w:val="DDDA925C"/>
    <w:lvl w:ilvl="0" w:tplc="47027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A0C166F"/>
    <w:multiLevelType w:val="hybridMultilevel"/>
    <w:tmpl w:val="B0646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35A02"/>
    <w:multiLevelType w:val="multilevel"/>
    <w:tmpl w:val="6F735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C3F6C"/>
    <w:multiLevelType w:val="hybridMultilevel"/>
    <w:tmpl w:val="9DECE9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2324B79"/>
    <w:multiLevelType w:val="hybridMultilevel"/>
    <w:tmpl w:val="6EFEA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86239"/>
    <w:multiLevelType w:val="hybridMultilevel"/>
    <w:tmpl w:val="C6C64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678E0"/>
    <w:multiLevelType w:val="hybridMultilevel"/>
    <w:tmpl w:val="0D387A38"/>
    <w:lvl w:ilvl="0" w:tplc="0409000F">
      <w:start w:val="1"/>
      <w:numFmt w:val="decimal"/>
      <w:lvlText w:val="%1."/>
      <w:lvlJc w:val="left"/>
      <w:pPr>
        <w:ind w:left="565" w:hanging="420"/>
      </w:pPr>
    </w:lvl>
    <w:lvl w:ilvl="1" w:tplc="04090019" w:tentative="1">
      <w:start w:val="1"/>
      <w:numFmt w:val="lowerLetter"/>
      <w:lvlText w:val="%2)"/>
      <w:lvlJc w:val="left"/>
      <w:pPr>
        <w:ind w:left="985" w:hanging="420"/>
      </w:pPr>
    </w:lvl>
    <w:lvl w:ilvl="2" w:tplc="0409001B" w:tentative="1">
      <w:start w:val="1"/>
      <w:numFmt w:val="lowerRoman"/>
      <w:lvlText w:val="%3."/>
      <w:lvlJc w:val="right"/>
      <w:pPr>
        <w:ind w:left="1405" w:hanging="420"/>
      </w:pPr>
    </w:lvl>
    <w:lvl w:ilvl="3" w:tplc="0409000F" w:tentative="1">
      <w:start w:val="1"/>
      <w:numFmt w:val="decimal"/>
      <w:lvlText w:val="%4."/>
      <w:lvlJc w:val="left"/>
      <w:pPr>
        <w:ind w:left="1825" w:hanging="420"/>
      </w:pPr>
    </w:lvl>
    <w:lvl w:ilvl="4" w:tplc="04090019" w:tentative="1">
      <w:start w:val="1"/>
      <w:numFmt w:val="lowerLetter"/>
      <w:lvlText w:val="%5)"/>
      <w:lvlJc w:val="left"/>
      <w:pPr>
        <w:ind w:left="2245" w:hanging="420"/>
      </w:pPr>
    </w:lvl>
    <w:lvl w:ilvl="5" w:tplc="0409001B" w:tentative="1">
      <w:start w:val="1"/>
      <w:numFmt w:val="lowerRoman"/>
      <w:lvlText w:val="%6."/>
      <w:lvlJc w:val="right"/>
      <w:pPr>
        <w:ind w:left="2665" w:hanging="420"/>
      </w:pPr>
    </w:lvl>
    <w:lvl w:ilvl="6" w:tplc="0409000F" w:tentative="1">
      <w:start w:val="1"/>
      <w:numFmt w:val="decimal"/>
      <w:lvlText w:val="%7."/>
      <w:lvlJc w:val="left"/>
      <w:pPr>
        <w:ind w:left="3085" w:hanging="420"/>
      </w:pPr>
    </w:lvl>
    <w:lvl w:ilvl="7" w:tplc="04090019" w:tentative="1">
      <w:start w:val="1"/>
      <w:numFmt w:val="lowerLetter"/>
      <w:lvlText w:val="%8)"/>
      <w:lvlJc w:val="left"/>
      <w:pPr>
        <w:ind w:left="3505" w:hanging="420"/>
      </w:pPr>
    </w:lvl>
    <w:lvl w:ilvl="8" w:tplc="0409001B" w:tentative="1">
      <w:start w:val="1"/>
      <w:numFmt w:val="lowerRoman"/>
      <w:lvlText w:val="%9."/>
      <w:lvlJc w:val="right"/>
      <w:pPr>
        <w:ind w:left="3925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720"/>
  <w:drawingGridHorizontalSpacing w:val="0"/>
  <w:characterSpacingControl w:val="doNotCompress"/>
  <w:hdr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FA1414"/>
    <w:rsid w:val="000C43F0"/>
    <w:rsid w:val="000D62C2"/>
    <w:rsid w:val="000F1C10"/>
    <w:rsid w:val="001024AE"/>
    <w:rsid w:val="0011041B"/>
    <w:rsid w:val="00114A3A"/>
    <w:rsid w:val="001E38E8"/>
    <w:rsid w:val="001E7112"/>
    <w:rsid w:val="001F2F61"/>
    <w:rsid w:val="00297906"/>
    <w:rsid w:val="003103B1"/>
    <w:rsid w:val="00324ABF"/>
    <w:rsid w:val="0034651F"/>
    <w:rsid w:val="003F02ED"/>
    <w:rsid w:val="00420243"/>
    <w:rsid w:val="0043155C"/>
    <w:rsid w:val="00445C67"/>
    <w:rsid w:val="004A4564"/>
    <w:rsid w:val="004A5208"/>
    <w:rsid w:val="004C4F6E"/>
    <w:rsid w:val="006471B0"/>
    <w:rsid w:val="00647E85"/>
    <w:rsid w:val="00733CDA"/>
    <w:rsid w:val="007367EF"/>
    <w:rsid w:val="00740FEB"/>
    <w:rsid w:val="00764D7C"/>
    <w:rsid w:val="007C51F1"/>
    <w:rsid w:val="00812AFA"/>
    <w:rsid w:val="00870A0F"/>
    <w:rsid w:val="00897A96"/>
    <w:rsid w:val="008A0D9F"/>
    <w:rsid w:val="008B52E0"/>
    <w:rsid w:val="009B14C1"/>
    <w:rsid w:val="00AD6F17"/>
    <w:rsid w:val="00B20D36"/>
    <w:rsid w:val="00B40F14"/>
    <w:rsid w:val="00B52BE6"/>
    <w:rsid w:val="00B656AC"/>
    <w:rsid w:val="00BD086F"/>
    <w:rsid w:val="00C1229F"/>
    <w:rsid w:val="00C30EBD"/>
    <w:rsid w:val="00C44A66"/>
    <w:rsid w:val="00C8079D"/>
    <w:rsid w:val="00C83A01"/>
    <w:rsid w:val="00CD73E9"/>
    <w:rsid w:val="00D6339D"/>
    <w:rsid w:val="00D96F6E"/>
    <w:rsid w:val="00DB0A6B"/>
    <w:rsid w:val="00E150E8"/>
    <w:rsid w:val="00E661D7"/>
    <w:rsid w:val="00E9766B"/>
    <w:rsid w:val="00ED42B6"/>
    <w:rsid w:val="00F038EF"/>
    <w:rsid w:val="00F125D2"/>
    <w:rsid w:val="00F7377F"/>
    <w:rsid w:val="00FA1414"/>
    <w:rsid w:val="00FA393D"/>
    <w:rsid w:val="00FB1D58"/>
    <w:rsid w:val="00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1B"/>
    <w:pPr>
      <w:spacing w:after="200" w:line="276" w:lineRule="auto"/>
    </w:pPr>
    <w:rPr>
      <w:rFonts w:ascii="Times New Roman" w:eastAsia="SimSun" w:hAnsi="Times New Roman" w:cs="Times New Roman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1041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041B"/>
    <w:rPr>
      <w:rFonts w:ascii="Arial" w:hAnsi="Arial" w:cs="Arial"/>
      <w:sz w:val="22"/>
    </w:rPr>
  </w:style>
  <w:style w:type="paragraph" w:customStyle="1" w:styleId="ListParagraph1">
    <w:name w:val="List Paragraph1"/>
    <w:basedOn w:val="Normal"/>
    <w:uiPriority w:val="34"/>
    <w:qFormat/>
    <w:rsid w:val="0011041B"/>
    <w:pPr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Heading2Char">
    <w:name w:val="Heading 2 Char"/>
    <w:link w:val="Heading2"/>
    <w:rsid w:val="0011041B"/>
    <w:rPr>
      <w:rFonts w:ascii="Arial" w:eastAsia="SimSun" w:hAnsi="Arial" w:cs="Times New Roman"/>
      <w:b/>
      <w:i/>
      <w:sz w:val="24"/>
      <w:szCs w:val="20"/>
    </w:rPr>
  </w:style>
  <w:style w:type="character" w:customStyle="1" w:styleId="HeaderChar">
    <w:name w:val="Header Char"/>
    <w:link w:val="Header"/>
    <w:rsid w:val="0011041B"/>
    <w:rPr>
      <w:rFonts w:ascii="Arial" w:eastAsia="SimSun" w:hAnsi="Arial" w:cs="Arial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1041B"/>
    <w:rPr>
      <w:rFonts w:ascii="Tahoma" w:eastAsia="SimSun" w:hAnsi="Tahoma" w:cs="Tahoma"/>
      <w:sz w:val="16"/>
      <w:szCs w:val="16"/>
    </w:rPr>
  </w:style>
  <w:style w:type="character" w:styleId="Hyperlink">
    <w:name w:val="Hyperlink"/>
    <w:unhideWhenUsed/>
    <w:rsid w:val="00C44A66"/>
    <w:rPr>
      <w:color w:val="0000FF"/>
      <w:u w:val="single"/>
    </w:rPr>
  </w:style>
  <w:style w:type="character" w:styleId="FollowedHyperlink">
    <w:name w:val="FollowedHyperlink"/>
    <w:semiHidden/>
    <w:unhideWhenUsed/>
    <w:rsid w:val="00C44A66"/>
    <w:rPr>
      <w:color w:val="800080"/>
      <w:u w:val="single"/>
    </w:rPr>
  </w:style>
  <w:style w:type="paragraph" w:styleId="Footer">
    <w:name w:val="footer"/>
    <w:basedOn w:val="Normal"/>
    <w:link w:val="FooterChar"/>
    <w:unhideWhenUsed/>
    <w:rsid w:val="00FA393D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link w:val="Footer"/>
    <w:rsid w:val="00FA393D"/>
    <w:rPr>
      <w:rFonts w:ascii="Times New Roman" w:eastAsia="SimSu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6471B0"/>
    <w:pPr>
      <w:ind w:firstLineChars="200" w:firstLine="420"/>
    </w:pPr>
  </w:style>
  <w:style w:type="character" w:customStyle="1" w:styleId="shorttext">
    <w:name w:val="short_text"/>
    <w:basedOn w:val="DefaultParagraphFont"/>
    <w:rsid w:val="00445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ws.asia" TargetMode="External"/><Relationship Id="rId5" Type="http://schemas.openxmlformats.org/officeDocument/2006/relationships/settings" Target="settings.xml"/><Relationship Id="rId10" Type="http://schemas.openxmlformats.org/officeDocument/2006/relationships/hyperlink" Target="Appendix%204%20Application%20Summary%20%20Jan%202016%20CN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UoP</Company>
  <LinksUpToDate>false</LinksUpToDate>
  <CharactersWithSpaces>847</CharactersWithSpaces>
  <SharedDoc>false</SharedDoc>
  <HLinks>
    <vt:vector size="18" baseType="variant">
      <vt:variant>
        <vt:i4>655387</vt:i4>
      </vt:variant>
      <vt:variant>
        <vt:i4>6</vt:i4>
      </vt:variant>
      <vt:variant>
        <vt:i4>0</vt:i4>
      </vt:variant>
      <vt:variant>
        <vt:i4>5</vt:i4>
      </vt:variant>
      <vt:variant>
        <vt:lpwstr>http://www.uws.asia/</vt:lpwstr>
      </vt:variant>
      <vt:variant>
        <vt:lpwstr/>
      </vt:variant>
      <vt:variant>
        <vt:i4>589855</vt:i4>
      </vt:variant>
      <vt:variant>
        <vt:i4>3</vt:i4>
      </vt:variant>
      <vt:variant>
        <vt:i4>0</vt:i4>
      </vt:variant>
      <vt:variant>
        <vt:i4>5</vt:i4>
      </vt:variant>
      <vt:variant>
        <vt:lpwstr>http://www.uws.ac.uk/</vt:lpwstr>
      </vt:variant>
      <vt:variant>
        <vt:lpwstr/>
      </vt:variant>
      <vt:variant>
        <vt:i4>6684687</vt:i4>
      </vt:variant>
      <vt:variant>
        <vt:i4>0</vt:i4>
      </vt:variant>
      <vt:variant>
        <vt:i4>0</vt:i4>
      </vt:variant>
      <vt:variant>
        <vt:i4>5</vt:i4>
      </vt:variant>
      <vt:variant>
        <vt:lpwstr>https://apply.uws.ac.uk:444/BANProd/bwskalog.P_DispLoginNon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66668151</dc:creator>
  <cp:lastModifiedBy>ICT Services</cp:lastModifiedBy>
  <cp:revision>28</cp:revision>
  <cp:lastPrinted>2014-10-29T04:11:00Z</cp:lastPrinted>
  <dcterms:created xsi:type="dcterms:W3CDTF">2015-03-19T05:17:00Z</dcterms:created>
  <dcterms:modified xsi:type="dcterms:W3CDTF">2016-01-27T17:00:00Z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