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8B2" w:rsidRDefault="00115D61" w:rsidP="00115D61">
      <w:pPr>
        <w:autoSpaceDE w:val="0"/>
        <w:snapToGrid w:val="0"/>
        <w:spacing w:line="576" w:lineRule="exact"/>
        <w:jc w:val="center"/>
        <w:outlineLvl w:val="0"/>
        <w:rPr>
          <w:rFonts w:ascii="黑体" w:eastAsia="黑体" w:hAnsi="黑体" w:cs="宋体" w:hint="eastAsia"/>
          <w:color w:val="333333"/>
          <w:kern w:val="36"/>
          <w:sz w:val="36"/>
          <w:szCs w:val="36"/>
        </w:rPr>
      </w:pPr>
      <w:r w:rsidRPr="00115D61">
        <w:rPr>
          <w:rFonts w:ascii="黑体" w:eastAsia="黑体" w:hAnsi="黑体" w:cs="宋体" w:hint="eastAsia"/>
          <w:color w:val="333333"/>
          <w:kern w:val="36"/>
          <w:sz w:val="36"/>
          <w:szCs w:val="36"/>
        </w:rPr>
        <w:t>湘潭市人力资源和社会保障局</w:t>
      </w:r>
    </w:p>
    <w:p w:rsidR="00115D61" w:rsidRPr="00115D61" w:rsidRDefault="00115D61" w:rsidP="00115D61">
      <w:pPr>
        <w:autoSpaceDE w:val="0"/>
        <w:snapToGrid w:val="0"/>
        <w:spacing w:line="576" w:lineRule="exact"/>
        <w:jc w:val="center"/>
        <w:outlineLvl w:val="0"/>
        <w:rPr>
          <w:rFonts w:ascii="宋体" w:hAnsi="宋体" w:cs="宋体"/>
          <w:color w:val="333333"/>
          <w:kern w:val="36"/>
          <w:sz w:val="16"/>
          <w:szCs w:val="16"/>
        </w:rPr>
      </w:pPr>
      <w:r w:rsidRPr="00115D61">
        <w:rPr>
          <w:rFonts w:ascii="黑体" w:eastAsia="黑体" w:hAnsi="黑体" w:cs="宋体" w:hint="eastAsia"/>
          <w:color w:val="333333"/>
          <w:kern w:val="36"/>
          <w:sz w:val="44"/>
          <w:szCs w:val="44"/>
        </w:rPr>
        <w:br/>
      </w:r>
      <w:r w:rsidRPr="00115D61">
        <w:rPr>
          <w:rFonts w:ascii="黑体" w:eastAsia="黑体" w:hAnsi="黑体" w:cs="宋体" w:hint="eastAsia"/>
          <w:color w:val="333333"/>
          <w:kern w:val="36"/>
          <w:sz w:val="36"/>
          <w:szCs w:val="36"/>
        </w:rPr>
        <w:t>关于开展2018年度享受湘潭市政府特殊津贴人员选拔工作的通知</w:t>
      </w:r>
    </w:p>
    <w:p w:rsidR="00115D61" w:rsidRDefault="00115D61" w:rsidP="00115D61">
      <w:pPr>
        <w:autoSpaceDE w:val="0"/>
        <w:snapToGrid w:val="0"/>
        <w:spacing w:before="200" w:line="576" w:lineRule="exact"/>
        <w:ind w:firstLine="480"/>
        <w:jc w:val="left"/>
        <w:rPr>
          <w:rFonts w:ascii="宋体" w:hAnsi="宋体" w:cs="宋体"/>
          <w:color w:val="333333"/>
          <w:kern w:val="0"/>
          <w:sz w:val="24"/>
          <w:szCs w:val="24"/>
        </w:rPr>
      </w:pPr>
      <w:r w:rsidRPr="00115D61">
        <w:rPr>
          <w:rFonts w:ascii="仿宋_GB2312" w:eastAsia="仿宋_GB2312" w:hAnsi="宋体" w:cs="宋体"/>
          <w:color w:val="333333"/>
          <w:sz w:val="24"/>
          <w:szCs w:val="24"/>
        </w:rPr>
        <w:t> </w:t>
      </w:r>
      <w:r w:rsidRPr="00115D61">
        <w:rPr>
          <w:rFonts w:ascii="仿宋_GB2312" w:eastAsia="仿宋_GB2312" w:hAnsi="宋体" w:cs="宋体"/>
          <w:color w:val="333333"/>
          <w:sz w:val="24"/>
          <w:szCs w:val="24"/>
        </w:rPr>
        <w:t xml:space="preserve"> </w:t>
      </w:r>
      <w:r w:rsidRPr="00115D61">
        <w:rPr>
          <w:rFonts w:ascii="仿宋_GB2312" w:eastAsia="仿宋_GB2312" w:hAnsi="宋体" w:cs="宋体"/>
          <w:color w:val="333333"/>
          <w:sz w:val="24"/>
          <w:szCs w:val="24"/>
        </w:rPr>
        <w:t> </w:t>
      </w:r>
      <w:r w:rsidRPr="00115D61">
        <w:rPr>
          <w:rFonts w:ascii="仿宋_GB2312" w:eastAsia="仿宋_GB2312" w:hAnsi="宋体" w:cs="宋体"/>
          <w:color w:val="333333"/>
          <w:sz w:val="24"/>
          <w:szCs w:val="24"/>
        </w:rPr>
        <w:t xml:space="preserve"> 各县（市）区、湘潭高新区、经开区、昭山示范区人力资源和社会保障局，各市直单位人事部门，各有关企业：</w:t>
      </w:r>
    </w:p>
    <w:p w:rsidR="00115D61" w:rsidRPr="00115D61" w:rsidRDefault="00115D61" w:rsidP="00115D61">
      <w:pPr>
        <w:autoSpaceDE w:val="0"/>
        <w:snapToGrid w:val="0"/>
        <w:spacing w:before="200" w:line="576" w:lineRule="exact"/>
        <w:ind w:firstLine="480"/>
        <w:jc w:val="left"/>
        <w:rPr>
          <w:rFonts w:ascii="宋体" w:hAnsi="宋体" w:cs="宋体"/>
          <w:color w:val="333333"/>
          <w:kern w:val="0"/>
          <w:sz w:val="24"/>
          <w:szCs w:val="24"/>
        </w:rPr>
      </w:pPr>
      <w:r>
        <w:rPr>
          <w:rFonts w:ascii="宋体" w:hAnsi="宋体" w:cs="宋体" w:hint="eastAsia"/>
          <w:color w:val="333333"/>
          <w:kern w:val="0"/>
          <w:sz w:val="24"/>
          <w:szCs w:val="24"/>
        </w:rPr>
        <w:t xml:space="preserve">     </w:t>
      </w:r>
      <w:r w:rsidRPr="00115D61">
        <w:rPr>
          <w:rFonts w:ascii="仿宋_GB2312" w:eastAsia="仿宋_GB2312" w:hAnsi="宋体" w:cs="宋体"/>
          <w:color w:val="333333"/>
          <w:sz w:val="24"/>
          <w:szCs w:val="24"/>
        </w:rPr>
        <w:t>为进一步加强我市高层次专业技术人才和高技能人才队伍建设，今年将在我市开展享受湘潭市政府特殊津贴人员选拔工作。现就有关事项通知如下：</w:t>
      </w:r>
    </w:p>
    <w:p w:rsidR="00115D61" w:rsidRPr="00115D61" w:rsidRDefault="00115D61" w:rsidP="00115D61">
      <w:pPr>
        <w:autoSpaceDE w:val="0"/>
        <w:snapToGrid w:val="0"/>
        <w:spacing w:before="200" w:line="576" w:lineRule="exact"/>
        <w:ind w:firstLine="480"/>
        <w:jc w:val="left"/>
        <w:rPr>
          <w:rFonts w:ascii="宋体" w:hAnsi="宋体" w:cs="宋体"/>
          <w:color w:val="333333"/>
          <w:kern w:val="0"/>
          <w:sz w:val="24"/>
          <w:szCs w:val="24"/>
        </w:rPr>
      </w:pPr>
      <w:r w:rsidRPr="00115D61">
        <w:rPr>
          <w:rFonts w:ascii="仿宋_GB2312" w:eastAsia="仿宋_GB2312" w:hAnsi="宋体" w:cs="宋体"/>
          <w:color w:val="333333"/>
          <w:sz w:val="24"/>
          <w:szCs w:val="24"/>
        </w:rPr>
        <w:t xml:space="preserve">　　</w:t>
      </w:r>
      <w:r w:rsidRPr="00115D61">
        <w:rPr>
          <w:rFonts w:ascii="黑体" w:eastAsia="黑体" w:hAnsi="黑体" w:cs="宋体"/>
          <w:color w:val="333333"/>
          <w:sz w:val="24"/>
          <w:szCs w:val="24"/>
        </w:rPr>
        <w:t>一、选拔对象和范围</w:t>
      </w:r>
    </w:p>
    <w:p w:rsidR="00115D61" w:rsidRPr="00115D61" w:rsidRDefault="00115D61" w:rsidP="00115D61">
      <w:pPr>
        <w:autoSpaceDE w:val="0"/>
        <w:snapToGrid w:val="0"/>
        <w:spacing w:before="200" w:line="576" w:lineRule="exact"/>
        <w:ind w:firstLine="480"/>
        <w:jc w:val="left"/>
        <w:rPr>
          <w:rFonts w:ascii="宋体" w:hAnsi="宋体" w:cs="宋体"/>
          <w:color w:val="333333"/>
          <w:kern w:val="0"/>
          <w:sz w:val="24"/>
          <w:szCs w:val="24"/>
        </w:rPr>
      </w:pPr>
      <w:r w:rsidRPr="00115D61">
        <w:rPr>
          <w:rFonts w:ascii="仿宋_GB2312" w:eastAsia="仿宋_GB2312" w:hAnsi="宋体" w:cs="宋体"/>
          <w:color w:val="333333"/>
          <w:sz w:val="24"/>
          <w:szCs w:val="24"/>
        </w:rPr>
        <w:t xml:space="preserve">　　（一）享受市政府特殊津贴人员必须从在专业技术岗位和技能工作岗位上工作的在职人员中选拔。应注重推荐那些长期</w:t>
      </w:r>
      <w:r w:rsidRPr="00115D61">
        <w:rPr>
          <w:rFonts w:ascii="仿宋_GB2312" w:eastAsia="仿宋_GB2312" w:hAnsi="宋体" w:cs="宋体" w:hint="eastAsia"/>
          <w:color w:val="333333"/>
          <w:kern w:val="0"/>
          <w:sz w:val="24"/>
          <w:szCs w:val="24"/>
        </w:rPr>
        <w:t>勤奋工作，在一线专业技术和技能工作岗位上取得突出业绩、作出重要贡献，其业绩、成果和贡献为同行和社会认可的专业人才。</w:t>
      </w:r>
    </w:p>
    <w:p w:rsidR="00115D61" w:rsidRPr="00115D61" w:rsidRDefault="00115D61" w:rsidP="00115D61">
      <w:pPr>
        <w:autoSpaceDE w:val="0"/>
        <w:spacing w:before="200" w:line="576" w:lineRule="exact"/>
        <w:ind w:firstLine="480"/>
        <w:jc w:val="left"/>
        <w:rPr>
          <w:rFonts w:ascii="宋体" w:hAnsi="宋体" w:cs="宋体"/>
          <w:color w:val="333333"/>
          <w:kern w:val="0"/>
          <w:sz w:val="24"/>
          <w:szCs w:val="24"/>
        </w:rPr>
      </w:pPr>
      <w:r w:rsidRPr="00115D61">
        <w:rPr>
          <w:rFonts w:ascii="仿宋_GB2312" w:eastAsia="仿宋_GB2312" w:hAnsi="宋体" w:cs="宋体"/>
          <w:color w:val="333333"/>
          <w:sz w:val="24"/>
          <w:szCs w:val="24"/>
        </w:rPr>
        <w:t xml:space="preserve">　　（二）在企事业单位中担任领导职务后不再直接从事专业技术工作和技能工作的人员，担任副县级及其以上领导职务和享受副县级及其以上待遇的人员，党、政、群机关的工作人员（公务员或参照公务员管理的人员），除中国科学院院士、中国工程院院士外，原则上不享受市政府特殊津贴。</w:t>
      </w:r>
    </w:p>
    <w:p w:rsidR="00115D61" w:rsidRPr="00115D61" w:rsidRDefault="00115D61" w:rsidP="00115D61">
      <w:pPr>
        <w:autoSpaceDE w:val="0"/>
        <w:spacing w:before="200" w:line="576" w:lineRule="exact"/>
        <w:ind w:firstLine="480"/>
        <w:jc w:val="left"/>
        <w:rPr>
          <w:rFonts w:ascii="宋体" w:hAnsi="宋体" w:cs="宋体"/>
          <w:color w:val="333333"/>
          <w:kern w:val="0"/>
          <w:sz w:val="24"/>
          <w:szCs w:val="24"/>
        </w:rPr>
      </w:pPr>
      <w:r w:rsidRPr="00115D61">
        <w:rPr>
          <w:rFonts w:ascii="仿宋_GB2312" w:eastAsia="仿宋_GB2312" w:hAnsi="宋体" w:cs="宋体"/>
          <w:color w:val="333333"/>
          <w:sz w:val="24"/>
          <w:szCs w:val="24"/>
        </w:rPr>
        <w:t xml:space="preserve">　　（三）已获得国务院政府特殊津贴和省政府特殊津贴的人员不再参与市政府特殊津贴选拔。离退休人员不参与选拔。</w:t>
      </w:r>
    </w:p>
    <w:p w:rsidR="00115D61" w:rsidRPr="00115D61" w:rsidRDefault="00115D61" w:rsidP="00115D61">
      <w:pPr>
        <w:autoSpaceDE w:val="0"/>
        <w:spacing w:before="200" w:line="576" w:lineRule="exact"/>
        <w:ind w:firstLine="480"/>
        <w:jc w:val="left"/>
        <w:rPr>
          <w:rFonts w:ascii="宋体" w:hAnsi="宋体" w:cs="宋体"/>
          <w:color w:val="333333"/>
          <w:kern w:val="0"/>
          <w:sz w:val="24"/>
          <w:szCs w:val="24"/>
        </w:rPr>
      </w:pPr>
      <w:r w:rsidRPr="00115D61">
        <w:rPr>
          <w:rFonts w:ascii="仿宋_GB2312" w:eastAsia="仿宋_GB2312" w:hAnsi="宋体" w:cs="宋体"/>
          <w:color w:val="333333"/>
          <w:sz w:val="24"/>
          <w:szCs w:val="24"/>
        </w:rPr>
        <w:t xml:space="preserve">　　（四）非公有制经济组织、新社会组织中符合选拔条件的人员，均可按程序选拔。</w:t>
      </w:r>
    </w:p>
    <w:p w:rsidR="00115D61" w:rsidRPr="00115D61" w:rsidRDefault="00115D61" w:rsidP="00115D61">
      <w:pPr>
        <w:autoSpaceDE w:val="0"/>
        <w:spacing w:before="200" w:line="576" w:lineRule="exact"/>
        <w:ind w:firstLine="480"/>
        <w:jc w:val="left"/>
        <w:rPr>
          <w:rFonts w:ascii="宋体" w:hAnsi="宋体" w:cs="宋体"/>
          <w:color w:val="333333"/>
          <w:kern w:val="0"/>
          <w:sz w:val="24"/>
          <w:szCs w:val="24"/>
        </w:rPr>
      </w:pPr>
      <w:r w:rsidRPr="00115D61">
        <w:rPr>
          <w:rFonts w:ascii="仿宋_GB2312" w:eastAsia="仿宋_GB2312" w:hAnsi="宋体" w:cs="宋体"/>
          <w:color w:val="333333"/>
          <w:sz w:val="24"/>
          <w:szCs w:val="24"/>
        </w:rPr>
        <w:lastRenderedPageBreak/>
        <w:t xml:space="preserve">　</w:t>
      </w:r>
      <w:r w:rsidRPr="00115D61">
        <w:rPr>
          <w:rFonts w:ascii="黑体" w:eastAsia="黑体" w:hAnsi="黑体" w:cs="宋体"/>
          <w:color w:val="333333"/>
          <w:sz w:val="24"/>
          <w:szCs w:val="24"/>
        </w:rPr>
        <w:t xml:space="preserve">　二、选拔条件</w:t>
      </w:r>
    </w:p>
    <w:p w:rsidR="00115D61" w:rsidRPr="00115D61" w:rsidRDefault="00115D61" w:rsidP="00115D61">
      <w:pPr>
        <w:autoSpaceDE w:val="0"/>
        <w:spacing w:before="200" w:line="576" w:lineRule="exact"/>
        <w:ind w:firstLine="480"/>
        <w:jc w:val="left"/>
        <w:rPr>
          <w:rFonts w:ascii="宋体" w:hAnsi="宋体" w:cs="宋体"/>
          <w:color w:val="333333"/>
          <w:kern w:val="0"/>
          <w:sz w:val="24"/>
          <w:szCs w:val="24"/>
        </w:rPr>
      </w:pPr>
      <w:r w:rsidRPr="00115D61">
        <w:rPr>
          <w:rFonts w:ascii="仿宋_GB2312" w:eastAsia="仿宋_GB2312" w:hAnsi="宋体" w:cs="宋体"/>
          <w:color w:val="333333"/>
          <w:sz w:val="24"/>
          <w:szCs w:val="24"/>
        </w:rPr>
        <w:t xml:space="preserve">　　享受市政府特殊津贴人员应遵纪守法，遵守社会公德，有良好的职业道德和敬业精神，模范履行岗位职责，创新创业精神强，为我市经济社会建设事业努力工作。</w:t>
      </w:r>
    </w:p>
    <w:p w:rsidR="00115D61" w:rsidRPr="00115D61" w:rsidRDefault="00115D61" w:rsidP="00115D61">
      <w:pPr>
        <w:autoSpaceDE w:val="0"/>
        <w:spacing w:before="200" w:line="576" w:lineRule="exact"/>
        <w:ind w:firstLine="480"/>
        <w:jc w:val="left"/>
        <w:rPr>
          <w:rFonts w:ascii="宋体" w:hAnsi="宋体" w:cs="宋体"/>
          <w:color w:val="333333"/>
          <w:kern w:val="0"/>
          <w:sz w:val="24"/>
          <w:szCs w:val="24"/>
        </w:rPr>
      </w:pPr>
      <w:r w:rsidRPr="00115D61">
        <w:rPr>
          <w:rFonts w:ascii="仿宋_GB2312" w:eastAsia="仿宋_GB2312" w:hAnsi="宋体" w:cs="宋体"/>
          <w:color w:val="333333"/>
          <w:sz w:val="24"/>
          <w:szCs w:val="24"/>
        </w:rPr>
        <w:t xml:space="preserve">　　</w:t>
      </w:r>
      <w:r w:rsidRPr="00115D61">
        <w:rPr>
          <w:rFonts w:ascii="楷体_GB2312" w:eastAsia="楷体_GB2312" w:hAnsi="宋体" w:cs="宋体"/>
          <w:b/>
          <w:bCs/>
          <w:color w:val="333333"/>
          <w:sz w:val="32"/>
          <w:szCs w:val="32"/>
        </w:rPr>
        <w:t>（一）专业技术人才</w:t>
      </w:r>
    </w:p>
    <w:p w:rsidR="00115D61" w:rsidRPr="00115D61" w:rsidRDefault="00115D61" w:rsidP="00115D61">
      <w:pPr>
        <w:autoSpaceDE w:val="0"/>
        <w:spacing w:before="200" w:line="576" w:lineRule="exact"/>
        <w:ind w:firstLine="480"/>
        <w:jc w:val="left"/>
        <w:rPr>
          <w:rFonts w:ascii="宋体" w:hAnsi="宋体" w:cs="宋体"/>
          <w:color w:val="333333"/>
          <w:kern w:val="0"/>
          <w:sz w:val="24"/>
          <w:szCs w:val="24"/>
        </w:rPr>
      </w:pPr>
      <w:r w:rsidRPr="00115D61">
        <w:rPr>
          <w:rFonts w:ascii="仿宋_GB2312" w:eastAsia="仿宋_GB2312" w:hAnsi="宋体" w:cs="宋体"/>
          <w:color w:val="333333"/>
          <w:sz w:val="24"/>
          <w:szCs w:val="24"/>
        </w:rPr>
        <w:t xml:space="preserve">　　在专业技术岗位工作，近</w:t>
      </w:r>
      <w:r w:rsidRPr="00115D61">
        <w:rPr>
          <w:rFonts w:ascii="宋体" w:hAnsi="宋体" w:cs="宋体"/>
          <w:color w:val="333333"/>
          <w:sz w:val="24"/>
          <w:szCs w:val="24"/>
        </w:rPr>
        <w:t>5年来取得的专业技术业绩、成果和贡献突出，得到本市、本系统同行专家的认可，一般应具有高级职称，并具备下列条件之一：</w:t>
      </w:r>
    </w:p>
    <w:p w:rsidR="00115D61" w:rsidRPr="00115D61" w:rsidRDefault="00115D61" w:rsidP="00115D61">
      <w:pPr>
        <w:autoSpaceDE w:val="0"/>
        <w:spacing w:before="200" w:line="576" w:lineRule="exact"/>
        <w:ind w:firstLine="480"/>
        <w:jc w:val="left"/>
        <w:rPr>
          <w:rFonts w:ascii="宋体" w:hAnsi="宋体" w:cs="宋体"/>
          <w:color w:val="333333"/>
          <w:kern w:val="0"/>
          <w:sz w:val="24"/>
          <w:szCs w:val="24"/>
        </w:rPr>
      </w:pPr>
      <w:r w:rsidRPr="00115D61">
        <w:rPr>
          <w:rFonts w:ascii="仿宋_GB2312" w:eastAsia="仿宋_GB2312" w:hAnsi="宋体" w:cs="宋体"/>
          <w:color w:val="333333"/>
          <w:sz w:val="24"/>
          <w:szCs w:val="24"/>
        </w:rPr>
        <w:t xml:space="preserve">　　</w:t>
      </w:r>
      <w:r w:rsidRPr="00115D61">
        <w:rPr>
          <w:rFonts w:ascii="宋体" w:hAnsi="宋体" w:cs="宋体"/>
          <w:color w:val="333333"/>
          <w:sz w:val="24"/>
          <w:szCs w:val="24"/>
        </w:rPr>
        <w:t>1</w:t>
      </w:r>
      <w:r w:rsidRPr="00115D61">
        <w:rPr>
          <w:rFonts w:ascii="仿宋_GB2312" w:eastAsia="仿宋_GB2312" w:hAnsi="宋体" w:cs="宋体"/>
          <w:color w:val="333333"/>
          <w:sz w:val="24"/>
          <w:szCs w:val="24"/>
        </w:rPr>
        <w:t>、在自然科学研究中，学术造诣深，对学科建设、人才培养、事业发展作出突出贡献，是学科领域的带头人；或者研究成果有开创性和重大科学价值，得到同行专家公认，达到市内外领先水平。获得省自然科学二等奖及以上省部级科技奖励的主要成员可优先推荐。</w:t>
      </w:r>
    </w:p>
    <w:p w:rsidR="00115D61" w:rsidRPr="00115D61" w:rsidRDefault="00115D61" w:rsidP="00115D61">
      <w:pPr>
        <w:autoSpaceDE w:val="0"/>
        <w:spacing w:before="200" w:line="576" w:lineRule="exact"/>
        <w:ind w:firstLine="480"/>
        <w:jc w:val="left"/>
        <w:rPr>
          <w:rFonts w:ascii="宋体" w:hAnsi="宋体" w:cs="宋体"/>
          <w:color w:val="333333"/>
          <w:kern w:val="0"/>
          <w:sz w:val="24"/>
          <w:szCs w:val="24"/>
        </w:rPr>
      </w:pPr>
      <w:r w:rsidRPr="00115D61">
        <w:rPr>
          <w:rFonts w:ascii="仿宋_GB2312" w:eastAsia="仿宋_GB2312" w:hAnsi="宋体" w:cs="宋体"/>
          <w:color w:val="333333"/>
          <w:sz w:val="24"/>
          <w:szCs w:val="24"/>
        </w:rPr>
        <w:t xml:space="preserve">　　</w:t>
      </w:r>
      <w:r w:rsidRPr="00115D61">
        <w:rPr>
          <w:rFonts w:ascii="宋体" w:hAnsi="宋体" w:cs="宋体"/>
          <w:color w:val="333333"/>
          <w:sz w:val="24"/>
          <w:szCs w:val="24"/>
        </w:rPr>
        <w:t>2</w:t>
      </w:r>
      <w:r w:rsidRPr="00115D61">
        <w:rPr>
          <w:rFonts w:ascii="仿宋_GB2312" w:eastAsia="仿宋_GB2312" w:hAnsi="宋体" w:cs="宋体"/>
          <w:color w:val="333333"/>
          <w:sz w:val="24"/>
          <w:szCs w:val="24"/>
        </w:rPr>
        <w:t>、在技术研究与开发中有重大发明创造、重大技术革新或者解决了关键性技术难题；或者长期工作在工农业生产和科技推广第一线，有重大技术突破，推动了行业技术进步和国民经济发展；或者在技术成果转化为生产力和新技术、新工艺、新方法推广中业绩突出，产生了显著的经济效益和社会效益。获得省技术发明二等奖、省科技进步二等奖及以上省部级科技奖励的主要成员可优先推荐。</w:t>
      </w:r>
    </w:p>
    <w:p w:rsidR="00115D61" w:rsidRPr="00115D61" w:rsidRDefault="00115D61" w:rsidP="00115D61">
      <w:pPr>
        <w:autoSpaceDE w:val="0"/>
        <w:spacing w:before="200" w:line="576" w:lineRule="exact"/>
        <w:ind w:firstLine="480"/>
        <w:jc w:val="left"/>
        <w:rPr>
          <w:rFonts w:ascii="宋体" w:hAnsi="宋体" w:cs="宋体"/>
          <w:color w:val="333333"/>
          <w:kern w:val="0"/>
          <w:sz w:val="24"/>
          <w:szCs w:val="24"/>
        </w:rPr>
      </w:pPr>
      <w:r w:rsidRPr="00115D61">
        <w:rPr>
          <w:rFonts w:ascii="仿宋_GB2312" w:eastAsia="仿宋_GB2312" w:hAnsi="宋体" w:cs="宋体"/>
          <w:color w:val="333333"/>
          <w:sz w:val="24"/>
          <w:szCs w:val="24"/>
        </w:rPr>
        <w:t xml:space="preserve">　　</w:t>
      </w:r>
      <w:r w:rsidRPr="00115D61">
        <w:rPr>
          <w:rFonts w:ascii="宋体" w:hAnsi="宋体" w:cs="宋体"/>
          <w:color w:val="333333"/>
          <w:sz w:val="24"/>
          <w:szCs w:val="24"/>
        </w:rPr>
        <w:t>3</w:t>
      </w:r>
      <w:r w:rsidRPr="00115D61">
        <w:rPr>
          <w:rFonts w:ascii="仿宋_GB2312" w:eastAsia="仿宋_GB2312" w:hAnsi="宋体" w:cs="宋体"/>
          <w:color w:val="333333"/>
          <w:sz w:val="24"/>
          <w:szCs w:val="24"/>
        </w:rPr>
        <w:t>、长期工作在医疗卫生工作第一线，医术高超，治疗疑难、危重病症成绩突出；或者在较大范围多次有效预防、控制、消除疾病，社会影响大，业绩为同行所公认。</w:t>
      </w:r>
    </w:p>
    <w:p w:rsidR="00115D61" w:rsidRPr="00115D61" w:rsidRDefault="00115D61" w:rsidP="00115D61">
      <w:pPr>
        <w:autoSpaceDE w:val="0"/>
        <w:spacing w:before="200" w:line="576" w:lineRule="exact"/>
        <w:ind w:firstLine="480"/>
        <w:jc w:val="left"/>
        <w:rPr>
          <w:rFonts w:ascii="宋体" w:hAnsi="宋体" w:cs="宋体"/>
          <w:color w:val="333333"/>
          <w:kern w:val="0"/>
          <w:sz w:val="24"/>
          <w:szCs w:val="24"/>
        </w:rPr>
      </w:pPr>
      <w:r w:rsidRPr="00115D61">
        <w:rPr>
          <w:rFonts w:ascii="仿宋_GB2312" w:eastAsia="仿宋_GB2312" w:hAnsi="宋体" w:cs="宋体"/>
          <w:color w:val="333333"/>
          <w:sz w:val="24"/>
          <w:szCs w:val="24"/>
        </w:rPr>
        <w:t xml:space="preserve">　　</w:t>
      </w:r>
      <w:r w:rsidRPr="00115D61">
        <w:rPr>
          <w:rFonts w:ascii="宋体" w:hAnsi="宋体" w:cs="宋体"/>
          <w:color w:val="333333"/>
          <w:sz w:val="24"/>
          <w:szCs w:val="24"/>
        </w:rPr>
        <w:t>4</w:t>
      </w:r>
      <w:r w:rsidRPr="00115D61">
        <w:rPr>
          <w:rFonts w:ascii="仿宋_GB2312" w:eastAsia="仿宋_GB2312" w:hAnsi="宋体" w:cs="宋体"/>
          <w:color w:val="333333"/>
          <w:sz w:val="24"/>
          <w:szCs w:val="24"/>
        </w:rPr>
        <w:t>、在经济社会发展重点领域、重点行业，为解决经济社会发展的重大问题提供基础性、前瞻性、战略性的科学理论依据，具有特殊贡献。</w:t>
      </w:r>
    </w:p>
    <w:p w:rsidR="00115D61" w:rsidRPr="00115D61" w:rsidRDefault="00115D61" w:rsidP="00115D61">
      <w:pPr>
        <w:autoSpaceDE w:val="0"/>
        <w:spacing w:before="200" w:line="576" w:lineRule="exact"/>
        <w:ind w:firstLine="480"/>
        <w:jc w:val="left"/>
        <w:rPr>
          <w:rFonts w:ascii="宋体" w:hAnsi="宋体" w:cs="宋体"/>
          <w:color w:val="333333"/>
          <w:kern w:val="0"/>
          <w:sz w:val="24"/>
          <w:szCs w:val="24"/>
        </w:rPr>
      </w:pPr>
      <w:r w:rsidRPr="00115D61">
        <w:rPr>
          <w:rFonts w:ascii="仿宋_GB2312" w:eastAsia="仿宋_GB2312" w:hAnsi="宋体" w:cs="宋体"/>
          <w:color w:val="333333"/>
          <w:sz w:val="24"/>
          <w:szCs w:val="24"/>
        </w:rPr>
        <w:t xml:space="preserve">　　</w:t>
      </w:r>
      <w:r w:rsidRPr="00115D61">
        <w:rPr>
          <w:rFonts w:ascii="宋体" w:hAnsi="宋体" w:cs="宋体"/>
          <w:color w:val="333333"/>
          <w:sz w:val="24"/>
          <w:szCs w:val="24"/>
        </w:rPr>
        <w:t>5</w:t>
      </w:r>
      <w:r w:rsidRPr="00115D61">
        <w:rPr>
          <w:rFonts w:ascii="仿宋_GB2312" w:eastAsia="仿宋_GB2312" w:hAnsi="宋体" w:cs="宋体"/>
          <w:color w:val="333333"/>
          <w:sz w:val="24"/>
          <w:szCs w:val="24"/>
        </w:rPr>
        <w:t>、在哲学社会科学研究中，成绩卓著，对社会发展和学科建设作出突出贡献，是学科领域的学术带头人。</w:t>
      </w:r>
    </w:p>
    <w:p w:rsidR="00115D61" w:rsidRPr="00115D61" w:rsidRDefault="00115D61" w:rsidP="00115D61">
      <w:pPr>
        <w:autoSpaceDE w:val="0"/>
        <w:spacing w:before="200" w:line="576" w:lineRule="exact"/>
        <w:ind w:firstLine="480"/>
        <w:jc w:val="left"/>
        <w:rPr>
          <w:rFonts w:ascii="宋体" w:hAnsi="宋体" w:cs="宋体"/>
          <w:color w:val="333333"/>
          <w:kern w:val="0"/>
          <w:sz w:val="24"/>
          <w:szCs w:val="24"/>
        </w:rPr>
      </w:pPr>
      <w:r w:rsidRPr="00115D61">
        <w:rPr>
          <w:rFonts w:ascii="仿宋_GB2312" w:eastAsia="仿宋_GB2312" w:hAnsi="宋体" w:cs="宋体"/>
          <w:color w:val="333333"/>
          <w:sz w:val="24"/>
          <w:szCs w:val="24"/>
        </w:rPr>
        <w:t xml:space="preserve">　　</w:t>
      </w:r>
      <w:r w:rsidRPr="00115D61">
        <w:rPr>
          <w:rFonts w:ascii="宋体" w:hAnsi="宋体" w:cs="宋体"/>
          <w:color w:val="333333"/>
          <w:sz w:val="24"/>
          <w:szCs w:val="24"/>
        </w:rPr>
        <w:t>6</w:t>
      </w:r>
      <w:r w:rsidRPr="00115D61">
        <w:rPr>
          <w:rFonts w:ascii="仿宋_GB2312" w:eastAsia="仿宋_GB2312" w:hAnsi="宋体" w:cs="宋体"/>
          <w:color w:val="333333"/>
          <w:sz w:val="24"/>
          <w:szCs w:val="24"/>
        </w:rPr>
        <w:t>、在宣传文化领域，对经济社会发展、精神文明建设、学科建设、宣传文化领域改革创新和推动文化大发展大繁荣作出突出贡献，是本领域的带头人。</w:t>
      </w:r>
    </w:p>
    <w:p w:rsidR="00115D61" w:rsidRPr="00115D61" w:rsidRDefault="00115D61" w:rsidP="00115D61">
      <w:pPr>
        <w:autoSpaceDE w:val="0"/>
        <w:spacing w:before="200" w:line="576" w:lineRule="exact"/>
        <w:ind w:firstLine="480"/>
        <w:jc w:val="left"/>
        <w:rPr>
          <w:rFonts w:ascii="宋体" w:hAnsi="宋体" w:cs="宋体"/>
          <w:color w:val="333333"/>
          <w:kern w:val="0"/>
          <w:sz w:val="24"/>
          <w:szCs w:val="24"/>
        </w:rPr>
      </w:pPr>
      <w:r w:rsidRPr="00115D61">
        <w:rPr>
          <w:rFonts w:ascii="仿宋_GB2312" w:eastAsia="仿宋_GB2312" w:hAnsi="宋体" w:cs="宋体"/>
          <w:color w:val="333333"/>
          <w:sz w:val="24"/>
          <w:szCs w:val="24"/>
        </w:rPr>
        <w:t xml:space="preserve">　　</w:t>
      </w:r>
      <w:r w:rsidRPr="00115D61">
        <w:rPr>
          <w:rFonts w:ascii="宋体" w:hAnsi="宋体" w:cs="宋体"/>
          <w:color w:val="333333"/>
          <w:sz w:val="24"/>
          <w:szCs w:val="24"/>
        </w:rPr>
        <w:t>7</w:t>
      </w:r>
      <w:r w:rsidRPr="00115D61">
        <w:rPr>
          <w:rFonts w:ascii="仿宋_GB2312" w:eastAsia="仿宋_GB2312" w:hAnsi="宋体" w:cs="宋体"/>
          <w:color w:val="333333"/>
          <w:sz w:val="24"/>
          <w:szCs w:val="24"/>
        </w:rPr>
        <w:t>、长期工作在教育、教学、教练执训工作第一线，对学科建设、人才培养、教育教学改革发挥了重大作用，具有市内外领先的教育教学理念、坚实的学科教学理论基础和丰富的教育教学经验，在所从事的学科教学和教练执训领域中，能力和水平处于市内外领先地位，起到带头和示范作用，并为同行所公认。</w:t>
      </w:r>
    </w:p>
    <w:p w:rsidR="00115D61" w:rsidRPr="00115D61" w:rsidRDefault="00115D61" w:rsidP="00115D61">
      <w:pPr>
        <w:autoSpaceDE w:val="0"/>
        <w:spacing w:before="200" w:line="576" w:lineRule="exact"/>
        <w:ind w:firstLine="480"/>
        <w:jc w:val="left"/>
        <w:rPr>
          <w:rFonts w:ascii="宋体" w:hAnsi="宋体" w:cs="宋体"/>
          <w:color w:val="333333"/>
          <w:kern w:val="0"/>
          <w:sz w:val="24"/>
          <w:szCs w:val="24"/>
        </w:rPr>
      </w:pPr>
      <w:r w:rsidRPr="00115D61">
        <w:rPr>
          <w:rFonts w:ascii="仿宋_GB2312" w:eastAsia="仿宋_GB2312" w:hAnsi="宋体" w:cs="宋体"/>
          <w:color w:val="333333"/>
          <w:sz w:val="24"/>
          <w:szCs w:val="24"/>
        </w:rPr>
        <w:t xml:space="preserve">　　</w:t>
      </w:r>
      <w:r w:rsidRPr="00115D61">
        <w:rPr>
          <w:rFonts w:ascii="宋体" w:hAnsi="宋体" w:cs="宋体"/>
          <w:color w:val="333333"/>
          <w:sz w:val="24"/>
          <w:szCs w:val="24"/>
        </w:rPr>
        <w:t>8</w:t>
      </w:r>
      <w:r w:rsidRPr="00115D61">
        <w:rPr>
          <w:rFonts w:ascii="仿宋_GB2312" w:eastAsia="仿宋_GB2312" w:hAnsi="宋体" w:cs="宋体"/>
          <w:color w:val="333333"/>
          <w:sz w:val="24"/>
          <w:szCs w:val="24"/>
        </w:rPr>
        <w:t>、在其他行业、领域为经济社会发展、民生建设作出突出贡献。</w:t>
      </w:r>
    </w:p>
    <w:p w:rsidR="00115D61" w:rsidRPr="00115D61" w:rsidRDefault="00115D61" w:rsidP="00115D61">
      <w:pPr>
        <w:autoSpaceDE w:val="0"/>
        <w:spacing w:before="200" w:line="576" w:lineRule="exact"/>
        <w:ind w:firstLine="480"/>
        <w:jc w:val="left"/>
        <w:rPr>
          <w:rFonts w:ascii="宋体" w:hAnsi="宋体" w:cs="宋体"/>
          <w:color w:val="333333"/>
          <w:kern w:val="0"/>
          <w:sz w:val="24"/>
          <w:szCs w:val="24"/>
        </w:rPr>
      </w:pPr>
      <w:r w:rsidRPr="00115D61">
        <w:rPr>
          <w:rFonts w:ascii="仿宋_GB2312" w:eastAsia="仿宋_GB2312" w:hAnsi="宋体" w:cs="宋体"/>
          <w:color w:val="333333"/>
          <w:sz w:val="24"/>
          <w:szCs w:val="24"/>
        </w:rPr>
        <w:t xml:space="preserve">　　国家百千万工程人选、湖南省新世纪</w:t>
      </w:r>
      <w:r w:rsidRPr="00115D61">
        <w:rPr>
          <w:rFonts w:ascii="宋体" w:hAnsi="宋体" w:cs="宋体"/>
          <w:color w:val="333333"/>
          <w:sz w:val="24"/>
          <w:szCs w:val="24"/>
        </w:rPr>
        <w:t>121人才工程人选、湖南省“百人计划”人选、湘潭市新世纪111人才工程人选等在申报时优先推荐。</w:t>
      </w:r>
    </w:p>
    <w:p w:rsidR="00115D61" w:rsidRPr="00115D61" w:rsidRDefault="00115D61" w:rsidP="00115D61">
      <w:pPr>
        <w:autoSpaceDE w:val="0"/>
        <w:spacing w:before="200" w:line="576" w:lineRule="exact"/>
        <w:ind w:firstLine="480"/>
        <w:jc w:val="left"/>
        <w:rPr>
          <w:rFonts w:ascii="宋体" w:hAnsi="宋体" w:cs="宋体"/>
          <w:color w:val="333333"/>
          <w:kern w:val="0"/>
          <w:sz w:val="24"/>
          <w:szCs w:val="24"/>
        </w:rPr>
      </w:pPr>
      <w:r w:rsidRPr="00115D61">
        <w:rPr>
          <w:rFonts w:ascii="仿宋_GB2312" w:eastAsia="仿宋_GB2312" w:hAnsi="宋体" w:cs="宋体"/>
          <w:color w:val="333333"/>
          <w:sz w:val="24"/>
          <w:szCs w:val="24"/>
        </w:rPr>
        <w:t xml:space="preserve">　</w:t>
      </w:r>
      <w:r w:rsidRPr="00115D61">
        <w:rPr>
          <w:rFonts w:ascii="楷体_GB2312" w:eastAsia="楷体_GB2312" w:hAnsi="宋体" w:cs="宋体"/>
          <w:b/>
          <w:bCs/>
          <w:color w:val="333333"/>
          <w:sz w:val="32"/>
          <w:szCs w:val="32"/>
        </w:rPr>
        <w:t xml:space="preserve">　（二）高技能人才</w:t>
      </w:r>
    </w:p>
    <w:p w:rsidR="00115D61" w:rsidRPr="00115D61" w:rsidRDefault="00115D61" w:rsidP="00115D61">
      <w:pPr>
        <w:autoSpaceDE w:val="0"/>
        <w:spacing w:before="200" w:line="576" w:lineRule="exact"/>
        <w:ind w:firstLine="480"/>
        <w:jc w:val="left"/>
        <w:rPr>
          <w:rFonts w:ascii="宋体" w:hAnsi="宋体" w:cs="宋体"/>
          <w:color w:val="333333"/>
          <w:kern w:val="0"/>
          <w:sz w:val="24"/>
          <w:szCs w:val="24"/>
        </w:rPr>
      </w:pPr>
      <w:r w:rsidRPr="00115D61">
        <w:rPr>
          <w:rFonts w:ascii="仿宋_GB2312" w:eastAsia="仿宋_GB2312" w:hAnsi="宋体" w:cs="宋体"/>
          <w:color w:val="333333"/>
          <w:sz w:val="24"/>
          <w:szCs w:val="24"/>
        </w:rPr>
        <w:t xml:space="preserve">　　长期工作在生产服务岗位第一线，技艺精湛，贡献突出，一般应为高级技师（国家职业资格一级）或者具有相应高级职业技能水平，并具备下列条件之一：</w:t>
      </w:r>
    </w:p>
    <w:p w:rsidR="00115D61" w:rsidRPr="00115D61" w:rsidRDefault="00115D61" w:rsidP="00115D61">
      <w:pPr>
        <w:autoSpaceDE w:val="0"/>
        <w:spacing w:before="200" w:line="576" w:lineRule="exact"/>
        <w:ind w:firstLine="480"/>
        <w:jc w:val="left"/>
        <w:rPr>
          <w:rFonts w:ascii="宋体" w:hAnsi="宋体" w:cs="宋体"/>
          <w:color w:val="333333"/>
          <w:kern w:val="0"/>
          <w:sz w:val="24"/>
          <w:szCs w:val="24"/>
        </w:rPr>
      </w:pPr>
      <w:r w:rsidRPr="00115D61">
        <w:rPr>
          <w:rFonts w:ascii="仿宋_GB2312" w:eastAsia="仿宋_GB2312" w:hAnsi="宋体" w:cs="宋体"/>
          <w:color w:val="333333"/>
          <w:sz w:val="24"/>
          <w:szCs w:val="24"/>
        </w:rPr>
        <w:t xml:space="preserve">　　</w:t>
      </w:r>
      <w:r w:rsidRPr="00115D61">
        <w:rPr>
          <w:rFonts w:ascii="宋体" w:hAnsi="宋体" w:cs="宋体"/>
          <w:color w:val="333333"/>
          <w:sz w:val="24"/>
          <w:szCs w:val="24"/>
        </w:rPr>
        <w:t>1</w:t>
      </w:r>
      <w:r w:rsidRPr="00115D61">
        <w:rPr>
          <w:rFonts w:ascii="仿宋_GB2312" w:eastAsia="仿宋_GB2312" w:hAnsi="宋体" w:cs="宋体"/>
          <w:color w:val="333333"/>
          <w:sz w:val="24"/>
          <w:szCs w:val="24"/>
        </w:rPr>
        <w:t>、获得过湖南省技能大师、湖南省技术能手等以上荣誉称号，业绩突出，影响广泛。</w:t>
      </w:r>
    </w:p>
    <w:p w:rsidR="00115D61" w:rsidRPr="00115D61" w:rsidRDefault="00115D61" w:rsidP="00115D61">
      <w:pPr>
        <w:autoSpaceDE w:val="0"/>
        <w:spacing w:before="200" w:line="576" w:lineRule="exact"/>
        <w:ind w:firstLine="480"/>
        <w:jc w:val="left"/>
        <w:rPr>
          <w:rFonts w:ascii="宋体" w:hAnsi="宋体" w:cs="宋体"/>
          <w:color w:val="333333"/>
          <w:kern w:val="0"/>
          <w:sz w:val="24"/>
          <w:szCs w:val="24"/>
        </w:rPr>
      </w:pPr>
      <w:r w:rsidRPr="00115D61">
        <w:rPr>
          <w:rFonts w:ascii="仿宋_GB2312" w:eastAsia="仿宋_GB2312" w:hAnsi="宋体" w:cs="宋体"/>
          <w:color w:val="333333"/>
          <w:sz w:val="24"/>
          <w:szCs w:val="24"/>
        </w:rPr>
        <w:t xml:space="preserve">　　</w:t>
      </w:r>
      <w:r w:rsidRPr="00115D61">
        <w:rPr>
          <w:rFonts w:ascii="宋体" w:hAnsi="宋体" w:cs="宋体"/>
          <w:color w:val="333333"/>
          <w:sz w:val="24"/>
          <w:szCs w:val="24"/>
        </w:rPr>
        <w:t>2</w:t>
      </w:r>
      <w:r w:rsidRPr="00115D61">
        <w:rPr>
          <w:rFonts w:ascii="仿宋_GB2312" w:eastAsia="仿宋_GB2312" w:hAnsi="宋体" w:cs="宋体"/>
          <w:color w:val="333333"/>
          <w:sz w:val="24"/>
          <w:szCs w:val="24"/>
        </w:rPr>
        <w:t>、在技术革新、技术改造上有重大贡献，获得过省部级以上科技进步奖、国家专利等。</w:t>
      </w:r>
    </w:p>
    <w:p w:rsidR="00115D61" w:rsidRPr="00115D61" w:rsidRDefault="00115D61" w:rsidP="00115D61">
      <w:pPr>
        <w:autoSpaceDE w:val="0"/>
        <w:spacing w:before="200" w:line="576" w:lineRule="exact"/>
        <w:ind w:firstLine="480"/>
        <w:jc w:val="left"/>
        <w:rPr>
          <w:rFonts w:ascii="宋体" w:hAnsi="宋体" w:cs="宋体"/>
          <w:color w:val="333333"/>
          <w:kern w:val="0"/>
          <w:sz w:val="24"/>
          <w:szCs w:val="24"/>
        </w:rPr>
      </w:pPr>
      <w:r w:rsidRPr="00115D61">
        <w:rPr>
          <w:rFonts w:ascii="仿宋_GB2312" w:eastAsia="仿宋_GB2312" w:hAnsi="宋体" w:cs="宋体"/>
          <w:color w:val="333333"/>
          <w:sz w:val="24"/>
          <w:szCs w:val="24"/>
        </w:rPr>
        <w:t xml:space="preserve">　　</w:t>
      </w:r>
      <w:r w:rsidRPr="00115D61">
        <w:rPr>
          <w:rFonts w:ascii="宋体" w:hAnsi="宋体" w:cs="宋体"/>
          <w:color w:val="333333"/>
          <w:sz w:val="24"/>
          <w:szCs w:val="24"/>
        </w:rPr>
        <w:t>3</w:t>
      </w:r>
      <w:r w:rsidRPr="00115D61">
        <w:rPr>
          <w:rFonts w:ascii="仿宋_GB2312" w:eastAsia="仿宋_GB2312" w:hAnsi="宋体" w:cs="宋体"/>
          <w:color w:val="333333"/>
          <w:sz w:val="24"/>
          <w:szCs w:val="24"/>
        </w:rPr>
        <w:t>、在本行业中具有领先的技术技能水平或者有重大技术革新，在某一生产工作领域总结出先进的操作技术方法并得到同行业公认。</w:t>
      </w:r>
    </w:p>
    <w:p w:rsidR="00115D61" w:rsidRPr="00115D61" w:rsidRDefault="00115D61" w:rsidP="00115D61">
      <w:pPr>
        <w:autoSpaceDE w:val="0"/>
        <w:spacing w:before="200" w:line="576" w:lineRule="exact"/>
        <w:ind w:firstLine="480"/>
        <w:jc w:val="left"/>
        <w:rPr>
          <w:rFonts w:ascii="宋体" w:hAnsi="宋体" w:cs="宋体"/>
          <w:color w:val="333333"/>
          <w:kern w:val="0"/>
          <w:sz w:val="24"/>
          <w:szCs w:val="24"/>
        </w:rPr>
      </w:pPr>
      <w:r w:rsidRPr="00115D61">
        <w:rPr>
          <w:rFonts w:ascii="仿宋_GB2312" w:eastAsia="仿宋_GB2312" w:hAnsi="宋体" w:cs="宋体"/>
          <w:color w:val="333333"/>
          <w:sz w:val="24"/>
          <w:szCs w:val="24"/>
        </w:rPr>
        <w:t xml:space="preserve">　　</w:t>
      </w:r>
      <w:r w:rsidRPr="00115D61">
        <w:rPr>
          <w:rFonts w:ascii="宋体" w:hAnsi="宋体" w:cs="宋体"/>
          <w:color w:val="333333"/>
          <w:sz w:val="24"/>
          <w:szCs w:val="24"/>
        </w:rPr>
        <w:t>4</w:t>
      </w:r>
      <w:r w:rsidRPr="00115D61">
        <w:rPr>
          <w:rFonts w:ascii="仿宋_GB2312" w:eastAsia="仿宋_GB2312" w:hAnsi="宋体" w:cs="宋体"/>
          <w:color w:val="333333"/>
          <w:sz w:val="24"/>
          <w:szCs w:val="24"/>
        </w:rPr>
        <w:t>、在促进科技成果转化、推广应用或者在新技术、新工艺、新方法推广等方面作出突出贡献，并取得重大经济效益和社会效益。</w:t>
      </w:r>
    </w:p>
    <w:p w:rsidR="00115D61" w:rsidRPr="00115D61" w:rsidRDefault="00115D61" w:rsidP="00115D61">
      <w:pPr>
        <w:autoSpaceDE w:val="0"/>
        <w:spacing w:before="200" w:line="576" w:lineRule="exact"/>
        <w:ind w:firstLine="480"/>
        <w:jc w:val="left"/>
        <w:rPr>
          <w:rFonts w:ascii="宋体" w:hAnsi="宋体" w:cs="宋体"/>
          <w:color w:val="333333"/>
          <w:kern w:val="0"/>
          <w:sz w:val="24"/>
          <w:szCs w:val="24"/>
        </w:rPr>
      </w:pPr>
      <w:r w:rsidRPr="00115D61">
        <w:rPr>
          <w:rFonts w:ascii="仿宋_GB2312" w:eastAsia="仿宋_GB2312" w:hAnsi="宋体" w:cs="宋体"/>
          <w:color w:val="333333"/>
          <w:sz w:val="24"/>
          <w:szCs w:val="24"/>
        </w:rPr>
        <w:t xml:space="preserve">　　</w:t>
      </w:r>
      <w:r w:rsidRPr="00115D61">
        <w:rPr>
          <w:rFonts w:ascii="宋体" w:hAnsi="宋体" w:cs="宋体"/>
          <w:color w:val="333333"/>
          <w:sz w:val="24"/>
          <w:szCs w:val="24"/>
        </w:rPr>
        <w:t>5</w:t>
      </w:r>
      <w:r w:rsidRPr="00115D61">
        <w:rPr>
          <w:rFonts w:ascii="仿宋_GB2312" w:eastAsia="仿宋_GB2312" w:hAnsi="宋体" w:cs="宋体"/>
          <w:color w:val="333333"/>
          <w:sz w:val="24"/>
          <w:szCs w:val="24"/>
        </w:rPr>
        <w:t>、在本职业（工种）中具有绝招绝技，在市内外同类职业（工种）中有重要影响。</w:t>
      </w:r>
    </w:p>
    <w:p w:rsidR="00115D61" w:rsidRPr="00115D61" w:rsidRDefault="00115D61" w:rsidP="00115D61">
      <w:pPr>
        <w:autoSpaceDE w:val="0"/>
        <w:spacing w:before="200" w:line="576" w:lineRule="exact"/>
        <w:ind w:firstLine="480"/>
        <w:jc w:val="left"/>
        <w:rPr>
          <w:rFonts w:ascii="宋体" w:hAnsi="宋体" w:cs="宋体"/>
          <w:color w:val="333333"/>
          <w:kern w:val="0"/>
          <w:sz w:val="24"/>
          <w:szCs w:val="24"/>
        </w:rPr>
      </w:pPr>
      <w:r w:rsidRPr="00115D61">
        <w:rPr>
          <w:rFonts w:ascii="仿宋_GB2312" w:eastAsia="仿宋_GB2312" w:hAnsi="宋体" w:cs="宋体"/>
          <w:color w:val="333333"/>
          <w:sz w:val="24"/>
          <w:szCs w:val="24"/>
        </w:rPr>
        <w:t xml:space="preserve">　　</w:t>
      </w:r>
      <w:r w:rsidRPr="00115D61">
        <w:rPr>
          <w:rFonts w:ascii="宋体" w:hAnsi="宋体" w:cs="宋体"/>
          <w:color w:val="333333"/>
          <w:sz w:val="24"/>
          <w:szCs w:val="24"/>
        </w:rPr>
        <w:t>6</w:t>
      </w:r>
      <w:r w:rsidRPr="00115D61">
        <w:rPr>
          <w:rFonts w:ascii="仿宋_GB2312" w:eastAsia="仿宋_GB2312" w:hAnsi="宋体" w:cs="宋体"/>
          <w:color w:val="333333"/>
          <w:sz w:val="24"/>
          <w:szCs w:val="24"/>
        </w:rPr>
        <w:t>、有丰富的实践经验，能够解决生产过程中的重点或者关键性操作技术问题。</w:t>
      </w:r>
    </w:p>
    <w:p w:rsidR="00115D61" w:rsidRPr="00115D61" w:rsidRDefault="00115D61" w:rsidP="00115D61">
      <w:pPr>
        <w:autoSpaceDE w:val="0"/>
        <w:spacing w:before="200" w:line="576" w:lineRule="exact"/>
        <w:ind w:firstLine="480"/>
        <w:jc w:val="left"/>
        <w:rPr>
          <w:rFonts w:ascii="宋体" w:hAnsi="宋体" w:cs="宋体"/>
          <w:color w:val="333333"/>
          <w:kern w:val="0"/>
          <w:sz w:val="24"/>
          <w:szCs w:val="24"/>
        </w:rPr>
      </w:pPr>
      <w:r w:rsidRPr="00115D61">
        <w:rPr>
          <w:rFonts w:ascii="仿宋_GB2312" w:eastAsia="仿宋_GB2312" w:hAnsi="宋体" w:cs="宋体"/>
          <w:color w:val="333333"/>
          <w:sz w:val="24"/>
          <w:szCs w:val="24"/>
        </w:rPr>
        <w:t xml:space="preserve">　　</w:t>
      </w:r>
      <w:r w:rsidRPr="00115D61">
        <w:rPr>
          <w:rFonts w:ascii="宋体" w:hAnsi="宋体" w:cs="宋体"/>
          <w:color w:val="333333"/>
          <w:sz w:val="24"/>
          <w:szCs w:val="24"/>
        </w:rPr>
        <w:t>7</w:t>
      </w:r>
      <w:r w:rsidRPr="00115D61">
        <w:rPr>
          <w:rFonts w:ascii="仿宋_GB2312" w:eastAsia="仿宋_GB2312" w:hAnsi="宋体" w:cs="宋体"/>
          <w:color w:val="333333"/>
          <w:sz w:val="24"/>
          <w:szCs w:val="24"/>
        </w:rPr>
        <w:t>、在国际、国家、省有影响的技能大赛、技术比武中获得奖项，为我市争得荣誉。</w:t>
      </w:r>
    </w:p>
    <w:p w:rsidR="00115D61" w:rsidRPr="00115D61" w:rsidRDefault="00115D61" w:rsidP="00115D61">
      <w:pPr>
        <w:autoSpaceDE w:val="0"/>
        <w:spacing w:before="200" w:line="576" w:lineRule="exact"/>
        <w:ind w:firstLine="480"/>
        <w:jc w:val="left"/>
        <w:rPr>
          <w:rFonts w:ascii="宋体" w:hAnsi="宋体" w:cs="宋体"/>
          <w:color w:val="333333"/>
          <w:kern w:val="0"/>
          <w:sz w:val="24"/>
          <w:szCs w:val="24"/>
        </w:rPr>
      </w:pPr>
      <w:r w:rsidRPr="00115D61">
        <w:rPr>
          <w:rFonts w:ascii="仿宋_GB2312" w:eastAsia="仿宋_GB2312" w:hAnsi="宋体" w:cs="宋体"/>
          <w:color w:val="333333"/>
          <w:sz w:val="24"/>
          <w:szCs w:val="24"/>
        </w:rPr>
        <w:t xml:space="preserve">　　</w:t>
      </w:r>
      <w:r w:rsidRPr="00115D61">
        <w:rPr>
          <w:rFonts w:ascii="宋体" w:hAnsi="宋体" w:cs="宋体"/>
          <w:color w:val="333333"/>
          <w:sz w:val="24"/>
          <w:szCs w:val="24"/>
        </w:rPr>
        <w:t>8</w:t>
      </w:r>
      <w:r w:rsidRPr="00115D61">
        <w:rPr>
          <w:rFonts w:ascii="仿宋_GB2312" w:eastAsia="仿宋_GB2312" w:hAnsi="宋体" w:cs="宋体"/>
          <w:color w:val="333333"/>
          <w:sz w:val="24"/>
          <w:szCs w:val="24"/>
        </w:rPr>
        <w:t>、在培养技能人才和传授技艺等方面成绩突出，在市内、行业内有较大影响。</w:t>
      </w:r>
    </w:p>
    <w:p w:rsidR="00115D61" w:rsidRPr="00115D61" w:rsidRDefault="00115D61" w:rsidP="00115D61">
      <w:pPr>
        <w:autoSpaceDE w:val="0"/>
        <w:spacing w:before="200" w:line="576" w:lineRule="exact"/>
        <w:ind w:firstLine="480"/>
        <w:jc w:val="left"/>
        <w:rPr>
          <w:rFonts w:ascii="宋体" w:hAnsi="宋体" w:cs="宋体"/>
          <w:color w:val="333333"/>
          <w:kern w:val="0"/>
          <w:sz w:val="24"/>
          <w:szCs w:val="24"/>
        </w:rPr>
      </w:pPr>
      <w:r w:rsidRPr="00115D61">
        <w:rPr>
          <w:rFonts w:ascii="仿宋_GB2312" w:eastAsia="仿宋_GB2312" w:hAnsi="宋体" w:cs="宋体"/>
          <w:color w:val="333333"/>
          <w:sz w:val="24"/>
          <w:szCs w:val="24"/>
        </w:rPr>
        <w:t xml:space="preserve">　　</w:t>
      </w:r>
      <w:r w:rsidRPr="00115D61">
        <w:rPr>
          <w:rFonts w:ascii="楷体_GB2312" w:eastAsia="楷体_GB2312" w:hAnsi="宋体" w:cs="宋体"/>
          <w:b/>
          <w:bCs/>
          <w:color w:val="333333"/>
          <w:sz w:val="32"/>
          <w:szCs w:val="32"/>
        </w:rPr>
        <w:t>（三）外国专家</w:t>
      </w:r>
    </w:p>
    <w:p w:rsidR="00115D61" w:rsidRPr="00115D61" w:rsidRDefault="00115D61" w:rsidP="00115D61">
      <w:pPr>
        <w:autoSpaceDE w:val="0"/>
        <w:spacing w:before="200" w:line="576" w:lineRule="exact"/>
        <w:ind w:firstLine="480"/>
        <w:jc w:val="left"/>
        <w:rPr>
          <w:rFonts w:ascii="宋体" w:hAnsi="宋体" w:cs="宋体"/>
          <w:color w:val="333333"/>
          <w:kern w:val="0"/>
          <w:sz w:val="24"/>
          <w:szCs w:val="24"/>
        </w:rPr>
      </w:pPr>
      <w:r w:rsidRPr="00115D61">
        <w:rPr>
          <w:rFonts w:ascii="仿宋_GB2312" w:eastAsia="仿宋_GB2312" w:hAnsi="宋体" w:cs="宋体"/>
          <w:color w:val="333333"/>
          <w:sz w:val="24"/>
          <w:szCs w:val="24"/>
        </w:rPr>
        <w:t xml:space="preserve">　　应聘在我市经济管理部门、工商企业以及农业、教育、科研、医药卫生、财政、金融、文化、新闻出版、体育等部门、单位累计工作满</w:t>
      </w:r>
      <w:r w:rsidRPr="00115D61">
        <w:rPr>
          <w:rFonts w:ascii="宋体" w:hAnsi="宋体" w:cs="宋体"/>
          <w:color w:val="333333"/>
          <w:sz w:val="24"/>
          <w:szCs w:val="24"/>
        </w:rPr>
        <w:t>2年以上，且评选年度还将继续在潭工作的外国专家，并具备下列条件之一：</w:t>
      </w:r>
    </w:p>
    <w:p w:rsidR="00115D61" w:rsidRPr="00115D61" w:rsidRDefault="00115D61" w:rsidP="00115D61">
      <w:pPr>
        <w:autoSpaceDE w:val="0"/>
        <w:spacing w:before="200" w:line="576" w:lineRule="exact"/>
        <w:ind w:firstLine="480"/>
        <w:jc w:val="left"/>
        <w:rPr>
          <w:rFonts w:ascii="宋体" w:hAnsi="宋体" w:cs="宋体"/>
          <w:color w:val="333333"/>
          <w:kern w:val="0"/>
          <w:sz w:val="24"/>
          <w:szCs w:val="24"/>
        </w:rPr>
      </w:pPr>
      <w:r w:rsidRPr="00115D61">
        <w:rPr>
          <w:rFonts w:ascii="仿宋_GB2312" w:eastAsia="仿宋_GB2312" w:hAnsi="宋体" w:cs="宋体"/>
          <w:color w:val="333333"/>
          <w:sz w:val="24"/>
          <w:szCs w:val="24"/>
        </w:rPr>
        <w:t xml:space="preserve">　　</w:t>
      </w:r>
      <w:r w:rsidRPr="00115D61">
        <w:rPr>
          <w:rFonts w:ascii="宋体" w:hAnsi="宋体" w:cs="宋体"/>
          <w:color w:val="333333"/>
          <w:sz w:val="24"/>
          <w:szCs w:val="24"/>
        </w:rPr>
        <w:t>1</w:t>
      </w:r>
      <w:r w:rsidRPr="00115D61">
        <w:rPr>
          <w:rFonts w:ascii="仿宋_GB2312" w:eastAsia="仿宋_GB2312" w:hAnsi="宋体" w:cs="宋体"/>
          <w:color w:val="333333"/>
          <w:sz w:val="24"/>
          <w:szCs w:val="24"/>
        </w:rPr>
        <w:t>、向我市传授新技术、新工艺、新方法，为我市解决技术、管理等方面的关键问题，或者填补了某项空白，取得显著的经济效益或社会效益。</w:t>
      </w:r>
    </w:p>
    <w:p w:rsidR="00115D61" w:rsidRPr="00115D61" w:rsidRDefault="00115D61" w:rsidP="00115D61">
      <w:pPr>
        <w:autoSpaceDE w:val="0"/>
        <w:spacing w:before="200" w:line="576" w:lineRule="exact"/>
        <w:ind w:firstLine="480"/>
        <w:jc w:val="left"/>
        <w:rPr>
          <w:rFonts w:ascii="宋体" w:hAnsi="宋体" w:cs="宋体"/>
          <w:color w:val="333333"/>
          <w:kern w:val="0"/>
          <w:sz w:val="24"/>
          <w:szCs w:val="24"/>
        </w:rPr>
      </w:pPr>
      <w:r w:rsidRPr="00115D61">
        <w:rPr>
          <w:rFonts w:ascii="仿宋_GB2312" w:eastAsia="仿宋_GB2312" w:hAnsi="宋体" w:cs="宋体"/>
          <w:color w:val="333333"/>
          <w:sz w:val="24"/>
          <w:szCs w:val="24"/>
        </w:rPr>
        <w:t xml:space="preserve">　　</w:t>
      </w:r>
      <w:r w:rsidRPr="00115D61">
        <w:rPr>
          <w:rFonts w:ascii="宋体" w:hAnsi="宋体" w:cs="宋体"/>
          <w:color w:val="333333"/>
          <w:sz w:val="24"/>
          <w:szCs w:val="24"/>
        </w:rPr>
        <w:t>2</w:t>
      </w:r>
      <w:r w:rsidRPr="00115D61">
        <w:rPr>
          <w:rFonts w:ascii="仿宋_GB2312" w:eastAsia="仿宋_GB2312" w:hAnsi="宋体" w:cs="宋体"/>
          <w:color w:val="333333"/>
          <w:sz w:val="24"/>
          <w:szCs w:val="24"/>
        </w:rPr>
        <w:t>、为我市工程建设项目的启动、建成、投产、运行及管理等作出突出贡献。</w:t>
      </w:r>
    </w:p>
    <w:p w:rsidR="00115D61" w:rsidRPr="00115D61" w:rsidRDefault="00115D61" w:rsidP="00115D61">
      <w:pPr>
        <w:autoSpaceDE w:val="0"/>
        <w:spacing w:before="200" w:line="576" w:lineRule="exact"/>
        <w:ind w:firstLine="480"/>
        <w:jc w:val="left"/>
        <w:rPr>
          <w:rFonts w:ascii="宋体" w:hAnsi="宋体" w:cs="宋体"/>
          <w:color w:val="333333"/>
          <w:kern w:val="0"/>
          <w:sz w:val="24"/>
          <w:szCs w:val="24"/>
        </w:rPr>
      </w:pPr>
      <w:r w:rsidRPr="00115D61">
        <w:rPr>
          <w:rFonts w:ascii="仿宋_GB2312" w:eastAsia="仿宋_GB2312" w:hAnsi="宋体" w:cs="宋体"/>
          <w:color w:val="333333"/>
          <w:sz w:val="24"/>
          <w:szCs w:val="24"/>
        </w:rPr>
        <w:t xml:space="preserve">　　</w:t>
      </w:r>
      <w:r w:rsidRPr="00115D61">
        <w:rPr>
          <w:rFonts w:ascii="宋体" w:hAnsi="宋体" w:cs="宋体"/>
          <w:color w:val="333333"/>
          <w:sz w:val="24"/>
          <w:szCs w:val="24"/>
        </w:rPr>
        <w:t>3</w:t>
      </w:r>
      <w:r w:rsidRPr="00115D61">
        <w:rPr>
          <w:rFonts w:ascii="仿宋_GB2312" w:eastAsia="仿宋_GB2312" w:hAnsi="宋体" w:cs="宋体"/>
          <w:color w:val="333333"/>
          <w:sz w:val="24"/>
          <w:szCs w:val="24"/>
        </w:rPr>
        <w:t>、为我市企业技术进步、科技攻关提出重要建议，并取得显著成效。</w:t>
      </w:r>
    </w:p>
    <w:p w:rsidR="00115D61" w:rsidRPr="00115D61" w:rsidRDefault="00115D61" w:rsidP="00115D61">
      <w:pPr>
        <w:autoSpaceDE w:val="0"/>
        <w:spacing w:before="200" w:line="576" w:lineRule="exact"/>
        <w:ind w:firstLine="480"/>
        <w:jc w:val="left"/>
        <w:rPr>
          <w:rFonts w:ascii="宋体" w:hAnsi="宋体" w:cs="宋体"/>
          <w:color w:val="333333"/>
          <w:kern w:val="0"/>
          <w:sz w:val="24"/>
          <w:szCs w:val="24"/>
        </w:rPr>
      </w:pPr>
      <w:r w:rsidRPr="00115D61">
        <w:rPr>
          <w:rFonts w:ascii="仿宋_GB2312" w:eastAsia="仿宋_GB2312" w:hAnsi="宋体" w:cs="宋体"/>
          <w:color w:val="333333"/>
          <w:sz w:val="24"/>
          <w:szCs w:val="24"/>
        </w:rPr>
        <w:t xml:space="preserve">　　</w:t>
      </w:r>
      <w:r w:rsidRPr="00115D61">
        <w:rPr>
          <w:rFonts w:ascii="宋体" w:hAnsi="宋体" w:cs="宋体"/>
          <w:color w:val="333333"/>
          <w:sz w:val="24"/>
          <w:szCs w:val="24"/>
        </w:rPr>
        <w:t>4</w:t>
      </w:r>
      <w:r w:rsidRPr="00115D61">
        <w:rPr>
          <w:rFonts w:ascii="仿宋_GB2312" w:eastAsia="仿宋_GB2312" w:hAnsi="宋体" w:cs="宋体"/>
          <w:color w:val="333333"/>
          <w:sz w:val="24"/>
          <w:szCs w:val="24"/>
        </w:rPr>
        <w:t>、积极为我市培养人才，在科研、出版、对外宣传工作中作出突出贡献。</w:t>
      </w:r>
    </w:p>
    <w:p w:rsidR="00115D61" w:rsidRPr="00115D61" w:rsidRDefault="00115D61" w:rsidP="00115D61">
      <w:pPr>
        <w:autoSpaceDE w:val="0"/>
        <w:spacing w:before="200" w:line="576" w:lineRule="exact"/>
        <w:ind w:firstLine="480"/>
        <w:jc w:val="left"/>
        <w:rPr>
          <w:rFonts w:ascii="宋体" w:hAnsi="宋体" w:cs="宋体"/>
          <w:color w:val="333333"/>
          <w:kern w:val="0"/>
          <w:sz w:val="24"/>
          <w:szCs w:val="24"/>
        </w:rPr>
      </w:pPr>
      <w:r w:rsidRPr="00115D61">
        <w:rPr>
          <w:rFonts w:ascii="仿宋_GB2312" w:eastAsia="仿宋_GB2312" w:hAnsi="宋体" w:cs="宋体"/>
          <w:color w:val="333333"/>
          <w:sz w:val="24"/>
          <w:szCs w:val="24"/>
        </w:rPr>
        <w:t xml:space="preserve">　　</w:t>
      </w:r>
      <w:r w:rsidRPr="00115D61">
        <w:rPr>
          <w:rFonts w:ascii="宋体" w:hAnsi="宋体" w:cs="宋体"/>
          <w:color w:val="333333"/>
          <w:sz w:val="24"/>
          <w:szCs w:val="24"/>
        </w:rPr>
        <w:t>5</w:t>
      </w:r>
      <w:r w:rsidRPr="00115D61">
        <w:rPr>
          <w:rFonts w:ascii="仿宋_GB2312" w:eastAsia="仿宋_GB2312" w:hAnsi="宋体" w:cs="宋体"/>
          <w:color w:val="333333"/>
          <w:sz w:val="24"/>
          <w:szCs w:val="24"/>
        </w:rPr>
        <w:t>、在教学及产学研领域中取得突出成绩。</w:t>
      </w:r>
    </w:p>
    <w:p w:rsidR="00115D61" w:rsidRPr="00115D61" w:rsidRDefault="00115D61" w:rsidP="00115D61">
      <w:pPr>
        <w:autoSpaceDE w:val="0"/>
        <w:spacing w:before="200" w:line="576" w:lineRule="exact"/>
        <w:ind w:firstLine="645"/>
        <w:jc w:val="left"/>
        <w:rPr>
          <w:rFonts w:ascii="宋体" w:hAnsi="宋体" w:cs="宋体"/>
          <w:color w:val="333333"/>
          <w:kern w:val="0"/>
          <w:sz w:val="24"/>
          <w:szCs w:val="24"/>
        </w:rPr>
      </w:pPr>
      <w:r w:rsidRPr="00115D61">
        <w:rPr>
          <w:rFonts w:ascii="仿宋_GB2312" w:eastAsia="仿宋_GB2312" w:hAnsi="宋体" w:cs="宋体"/>
          <w:color w:val="333333"/>
          <w:sz w:val="24"/>
          <w:szCs w:val="24"/>
        </w:rPr>
        <w:t>获得中国政府</w:t>
      </w:r>
      <w:r w:rsidRPr="00115D61">
        <w:rPr>
          <w:rFonts w:ascii="宋体" w:hAnsi="宋体" w:cs="宋体"/>
          <w:color w:val="333333"/>
          <w:sz w:val="24"/>
          <w:szCs w:val="24"/>
        </w:rPr>
        <w:t>“友谊奖”、湖南省“潇湘友谊奖”、湘潭市“莲城友谊奖”的外国专家在申报时优先考虑。</w:t>
      </w:r>
    </w:p>
    <w:p w:rsidR="00115D61" w:rsidRPr="00115D61" w:rsidRDefault="00115D61" w:rsidP="00115D61">
      <w:pPr>
        <w:autoSpaceDE w:val="0"/>
        <w:spacing w:before="200" w:line="576" w:lineRule="exact"/>
        <w:ind w:firstLine="645"/>
        <w:jc w:val="left"/>
        <w:rPr>
          <w:rFonts w:ascii="宋体" w:hAnsi="宋体" w:cs="宋体"/>
          <w:color w:val="333333"/>
          <w:kern w:val="0"/>
          <w:sz w:val="24"/>
          <w:szCs w:val="24"/>
        </w:rPr>
      </w:pPr>
      <w:r w:rsidRPr="00115D61">
        <w:rPr>
          <w:rFonts w:ascii="仿宋_GB2312" w:eastAsia="仿宋_GB2312" w:hAnsi="宋体" w:cs="宋体"/>
          <w:color w:val="333333"/>
          <w:sz w:val="24"/>
          <w:szCs w:val="24"/>
        </w:rPr>
        <w:t>选拔工作要围绕国家重大战略、重大工程、重大项目、聚焦</w:t>
      </w:r>
      <w:r w:rsidRPr="00115D61">
        <w:rPr>
          <w:rFonts w:ascii="宋体" w:hAnsi="宋体" w:cs="宋体"/>
          <w:color w:val="333333"/>
          <w:sz w:val="24"/>
          <w:szCs w:val="24"/>
        </w:rPr>
        <w:t>“中国制造2025”、“人工智能”“大数据”等产业和我市创新引领开放崛起重大发展战略和产业项目建设年、支柱产业、重点行业发展推荐人选。</w:t>
      </w:r>
    </w:p>
    <w:p w:rsidR="00115D61" w:rsidRPr="00115D61" w:rsidRDefault="00115D61" w:rsidP="00115D61">
      <w:pPr>
        <w:autoSpaceDE w:val="0"/>
        <w:spacing w:before="200" w:line="576" w:lineRule="exact"/>
        <w:ind w:firstLine="480"/>
        <w:jc w:val="left"/>
        <w:rPr>
          <w:rFonts w:ascii="宋体" w:hAnsi="宋体" w:cs="宋体"/>
          <w:color w:val="333333"/>
          <w:kern w:val="0"/>
          <w:sz w:val="24"/>
          <w:szCs w:val="24"/>
        </w:rPr>
      </w:pPr>
      <w:r w:rsidRPr="00115D61">
        <w:rPr>
          <w:rFonts w:ascii="仿宋_GB2312" w:eastAsia="仿宋_GB2312" w:hAnsi="宋体" w:cs="宋体"/>
          <w:color w:val="333333"/>
          <w:sz w:val="24"/>
          <w:szCs w:val="24"/>
        </w:rPr>
        <w:t xml:space="preserve">　</w:t>
      </w:r>
      <w:r w:rsidRPr="00115D61">
        <w:rPr>
          <w:rFonts w:ascii="黑体" w:eastAsia="黑体" w:hAnsi="黑体" w:cs="宋体"/>
          <w:color w:val="333333"/>
          <w:sz w:val="24"/>
          <w:szCs w:val="24"/>
        </w:rPr>
        <w:t xml:space="preserve">　三、选拔推荐程序和工作要求</w:t>
      </w:r>
    </w:p>
    <w:p w:rsidR="00115D61" w:rsidRPr="00115D61" w:rsidRDefault="00115D61" w:rsidP="00115D61">
      <w:pPr>
        <w:autoSpaceDE w:val="0"/>
        <w:spacing w:before="200" w:line="576" w:lineRule="exact"/>
        <w:ind w:firstLine="480"/>
        <w:jc w:val="left"/>
        <w:rPr>
          <w:rFonts w:ascii="宋体" w:hAnsi="宋体" w:cs="宋体"/>
          <w:color w:val="333333"/>
          <w:kern w:val="0"/>
          <w:sz w:val="24"/>
          <w:szCs w:val="24"/>
        </w:rPr>
      </w:pPr>
      <w:r w:rsidRPr="00115D61">
        <w:rPr>
          <w:rFonts w:ascii="仿宋_GB2312" w:eastAsia="仿宋_GB2312" w:hAnsi="宋体" w:cs="宋体"/>
          <w:color w:val="333333"/>
          <w:sz w:val="24"/>
          <w:szCs w:val="24"/>
        </w:rPr>
        <w:t xml:space="preserve">　　</w:t>
      </w:r>
      <w:r w:rsidRPr="00115D61">
        <w:rPr>
          <w:rFonts w:ascii="楷体_GB2312" w:eastAsia="楷体_GB2312" w:hAnsi="宋体" w:cs="宋体"/>
          <w:b/>
          <w:bCs/>
          <w:color w:val="333333"/>
          <w:sz w:val="32"/>
          <w:szCs w:val="32"/>
        </w:rPr>
        <w:t>（一）选拔推荐程序</w:t>
      </w:r>
    </w:p>
    <w:p w:rsidR="00115D61" w:rsidRPr="00115D61" w:rsidRDefault="00115D61" w:rsidP="00115D61">
      <w:pPr>
        <w:autoSpaceDE w:val="0"/>
        <w:spacing w:before="200" w:line="576" w:lineRule="exact"/>
        <w:ind w:firstLine="480"/>
        <w:jc w:val="left"/>
        <w:rPr>
          <w:rFonts w:ascii="宋体" w:hAnsi="宋体" w:cs="宋体"/>
          <w:color w:val="333333"/>
          <w:kern w:val="0"/>
          <w:sz w:val="24"/>
          <w:szCs w:val="24"/>
        </w:rPr>
      </w:pPr>
      <w:r w:rsidRPr="00115D61">
        <w:rPr>
          <w:rFonts w:ascii="仿宋_GB2312" w:eastAsia="仿宋_GB2312" w:hAnsi="宋体" w:cs="宋体"/>
          <w:color w:val="333333"/>
          <w:sz w:val="24"/>
          <w:szCs w:val="24"/>
        </w:rPr>
        <w:t xml:space="preserve">　　</w:t>
      </w:r>
      <w:r w:rsidRPr="00115D61">
        <w:rPr>
          <w:rFonts w:ascii="宋体" w:hAnsi="宋体" w:cs="宋体"/>
          <w:color w:val="333333"/>
          <w:sz w:val="24"/>
          <w:szCs w:val="24"/>
        </w:rPr>
        <w:t>1、各县（市）区、园区人力资源和社会保障局和有关单位人事部门，分别负责组织本地、本系统的选拔推荐工作。在严格坚持选拔标准条件的基础上，推荐享受市政府特殊津贴专业技术人才1-2名，高技能人才1名、外国专家1名，各类推荐指标不得混用，不得超额申报，没有合适人选的可不推荐。非公经济组织按属地化原则予以申报。</w:t>
      </w:r>
    </w:p>
    <w:p w:rsidR="00115D61" w:rsidRPr="00115D61" w:rsidRDefault="00115D61" w:rsidP="00115D61">
      <w:pPr>
        <w:autoSpaceDE w:val="0"/>
        <w:spacing w:before="200" w:line="576" w:lineRule="exact"/>
        <w:ind w:firstLine="480"/>
        <w:jc w:val="left"/>
        <w:rPr>
          <w:rFonts w:ascii="宋体" w:hAnsi="宋体" w:cs="宋体"/>
          <w:color w:val="333333"/>
          <w:kern w:val="0"/>
          <w:sz w:val="24"/>
          <w:szCs w:val="24"/>
        </w:rPr>
      </w:pPr>
      <w:r w:rsidRPr="00115D61">
        <w:rPr>
          <w:rFonts w:ascii="仿宋_GB2312" w:eastAsia="仿宋_GB2312" w:hAnsi="宋体" w:cs="宋体"/>
          <w:color w:val="333333"/>
          <w:sz w:val="24"/>
          <w:szCs w:val="24"/>
        </w:rPr>
        <w:t xml:space="preserve">　　</w:t>
      </w:r>
      <w:r w:rsidRPr="00115D61">
        <w:rPr>
          <w:rFonts w:ascii="宋体" w:hAnsi="宋体" w:cs="宋体"/>
          <w:color w:val="333333"/>
          <w:sz w:val="24"/>
          <w:szCs w:val="24"/>
        </w:rPr>
        <w:t>2、选拔推荐工作要严格按照程序进行，确保选拔推荐工作公开、公平、公正。各县（市）区、园区人力资源和社会保障局、各有关单位人事部门应组织同行专家对推荐人选进行初步评选，并根据评选结果和申报数，提出推荐人选名单，以适当形式进行公示后，再上报有关材料。没有进行专家评议或专家评议没有通过的，不得作为推荐人选。</w:t>
      </w:r>
    </w:p>
    <w:p w:rsidR="00115D61" w:rsidRPr="00115D61" w:rsidRDefault="00115D61" w:rsidP="00115D61">
      <w:pPr>
        <w:autoSpaceDE w:val="0"/>
        <w:spacing w:before="200" w:line="576" w:lineRule="exact"/>
        <w:ind w:firstLine="480"/>
        <w:jc w:val="left"/>
        <w:rPr>
          <w:rFonts w:ascii="宋体" w:hAnsi="宋体" w:cs="宋体"/>
          <w:color w:val="333333"/>
          <w:kern w:val="0"/>
          <w:sz w:val="24"/>
          <w:szCs w:val="24"/>
        </w:rPr>
      </w:pPr>
      <w:r w:rsidRPr="00115D61">
        <w:rPr>
          <w:rFonts w:ascii="楷体_GB2312" w:eastAsia="楷体_GB2312" w:hAnsi="宋体" w:cs="宋体"/>
          <w:b/>
          <w:bCs/>
          <w:color w:val="333333"/>
          <w:sz w:val="32"/>
          <w:szCs w:val="32"/>
        </w:rPr>
        <w:t xml:space="preserve">　　（二）材料要求</w:t>
      </w:r>
    </w:p>
    <w:p w:rsidR="00115D61" w:rsidRPr="00115D61" w:rsidRDefault="00115D61" w:rsidP="00115D61">
      <w:pPr>
        <w:autoSpaceDE w:val="0"/>
        <w:spacing w:before="200" w:line="576" w:lineRule="exact"/>
        <w:ind w:firstLine="480"/>
        <w:jc w:val="left"/>
        <w:rPr>
          <w:rFonts w:ascii="宋体" w:hAnsi="宋体" w:cs="宋体"/>
          <w:color w:val="333333"/>
          <w:kern w:val="0"/>
          <w:sz w:val="24"/>
          <w:szCs w:val="24"/>
        </w:rPr>
      </w:pPr>
      <w:r w:rsidRPr="00115D61">
        <w:rPr>
          <w:rFonts w:ascii="仿宋_GB2312" w:eastAsia="仿宋_GB2312" w:hAnsi="宋体" w:cs="宋体"/>
          <w:color w:val="333333"/>
          <w:sz w:val="24"/>
          <w:szCs w:val="24"/>
        </w:rPr>
        <w:t xml:space="preserve">　　</w:t>
      </w:r>
      <w:r w:rsidRPr="00115D61">
        <w:rPr>
          <w:rFonts w:ascii="宋体" w:hAnsi="宋体" w:cs="宋体"/>
          <w:color w:val="333333"/>
          <w:sz w:val="24"/>
          <w:szCs w:val="24"/>
        </w:rPr>
        <w:t>1、综合报告1份。内容包括人选推荐情况、专家评议投票表、公示情况等，并附专家评议结果汇总表一份。综合报告须加盖县（市）区政府、园区或市直部办委局单位、中央、省属企事业单位公章，并注明联系单位、联系人、联系方式（电话、传真、电子信箱）。</w:t>
      </w:r>
    </w:p>
    <w:p w:rsidR="00115D61" w:rsidRPr="00115D61" w:rsidRDefault="00115D61" w:rsidP="00115D61">
      <w:pPr>
        <w:autoSpaceDE w:val="0"/>
        <w:spacing w:before="200" w:line="576" w:lineRule="exact"/>
        <w:ind w:firstLine="480"/>
        <w:jc w:val="left"/>
        <w:rPr>
          <w:rFonts w:ascii="宋体" w:hAnsi="宋体" w:cs="宋体"/>
          <w:color w:val="333333"/>
          <w:kern w:val="0"/>
          <w:sz w:val="24"/>
          <w:szCs w:val="24"/>
        </w:rPr>
      </w:pPr>
      <w:r w:rsidRPr="00115D61">
        <w:rPr>
          <w:rFonts w:ascii="仿宋_GB2312" w:eastAsia="仿宋_GB2312" w:hAnsi="宋体" w:cs="宋体"/>
          <w:color w:val="333333"/>
          <w:sz w:val="24"/>
          <w:szCs w:val="24"/>
        </w:rPr>
        <w:t xml:space="preserve">　　</w:t>
      </w:r>
      <w:r w:rsidRPr="00115D61">
        <w:rPr>
          <w:rFonts w:ascii="宋体" w:hAnsi="宋体" w:cs="宋体"/>
          <w:color w:val="333333"/>
          <w:sz w:val="24"/>
          <w:szCs w:val="24"/>
        </w:rPr>
        <w:t>2、《专家情况登记表》3份（见附件1，用word格式，表格可以从湘潭市人力资源和社会保障局门户网下载，网址为http://www.xtrs.gov.cn），按附表说明打印，并装订成册。</w:t>
      </w:r>
    </w:p>
    <w:p w:rsidR="00115D61" w:rsidRPr="00115D61" w:rsidRDefault="00115D61" w:rsidP="00115D61">
      <w:pPr>
        <w:autoSpaceDE w:val="0"/>
        <w:spacing w:before="200" w:line="576" w:lineRule="exact"/>
        <w:ind w:firstLine="480"/>
        <w:jc w:val="left"/>
        <w:rPr>
          <w:rFonts w:ascii="宋体" w:hAnsi="宋体" w:cs="宋体"/>
          <w:color w:val="333333"/>
          <w:kern w:val="0"/>
          <w:sz w:val="24"/>
          <w:szCs w:val="24"/>
        </w:rPr>
      </w:pPr>
      <w:r w:rsidRPr="00115D61">
        <w:rPr>
          <w:rFonts w:ascii="仿宋_GB2312" w:eastAsia="仿宋_GB2312" w:hAnsi="宋体" w:cs="宋体"/>
          <w:color w:val="333333"/>
          <w:sz w:val="24"/>
          <w:szCs w:val="24"/>
        </w:rPr>
        <w:t xml:space="preserve">　　</w:t>
      </w:r>
      <w:r w:rsidRPr="00115D61">
        <w:rPr>
          <w:rFonts w:ascii="宋体" w:hAnsi="宋体" w:cs="宋体"/>
          <w:color w:val="333333"/>
          <w:sz w:val="24"/>
          <w:szCs w:val="24"/>
        </w:rPr>
        <w:t>3、《2018年度推荐享受市政府特殊津贴人员情况一览表》1份（见附件2，用Excel格式），其中“突出贡献事迹”栏要求涵盖主要业绩贡献、在专业领域上的创新点、以及取得的经济效益和社会效益等情况，文字简练，字数不超过150字。</w:t>
      </w:r>
    </w:p>
    <w:p w:rsidR="00115D61" w:rsidRPr="00115D61" w:rsidRDefault="00115D61" w:rsidP="00115D61">
      <w:pPr>
        <w:autoSpaceDE w:val="0"/>
        <w:spacing w:before="200" w:line="576" w:lineRule="exact"/>
        <w:ind w:firstLine="480"/>
        <w:jc w:val="left"/>
        <w:rPr>
          <w:rFonts w:ascii="宋体" w:hAnsi="宋体" w:cs="宋体"/>
          <w:color w:val="333333"/>
          <w:kern w:val="0"/>
          <w:sz w:val="24"/>
          <w:szCs w:val="24"/>
        </w:rPr>
      </w:pPr>
      <w:r w:rsidRPr="00115D61">
        <w:rPr>
          <w:rFonts w:ascii="仿宋_GB2312" w:eastAsia="仿宋_GB2312" w:hAnsi="宋体" w:cs="宋体"/>
          <w:color w:val="333333"/>
          <w:sz w:val="24"/>
          <w:szCs w:val="24"/>
        </w:rPr>
        <w:t xml:space="preserve">　　</w:t>
      </w:r>
      <w:r w:rsidRPr="00115D61">
        <w:rPr>
          <w:rFonts w:ascii="宋体" w:hAnsi="宋体" w:cs="宋体"/>
          <w:color w:val="333333"/>
          <w:sz w:val="24"/>
          <w:szCs w:val="24"/>
        </w:rPr>
        <w:t>4、经县（市）区、园区人力资源和社会保障局和各有关单位人事部门审核原件的各种证明材料的复印件（包括申报对象高级职称证书或高级技师证书、获奖成果证书、专利证书、荣誉证书、利税证明材料等）按顺序装订成册。复印件均须由审核人签名并加盖公章。</w:t>
      </w:r>
    </w:p>
    <w:p w:rsidR="00115D61" w:rsidRPr="00115D61" w:rsidRDefault="00115D61" w:rsidP="00115D61">
      <w:pPr>
        <w:autoSpaceDE w:val="0"/>
        <w:spacing w:before="200" w:line="576" w:lineRule="exact"/>
        <w:ind w:firstLine="480"/>
        <w:jc w:val="left"/>
        <w:rPr>
          <w:rFonts w:ascii="宋体" w:hAnsi="宋体" w:cs="宋体"/>
          <w:color w:val="333333"/>
          <w:kern w:val="0"/>
          <w:sz w:val="24"/>
          <w:szCs w:val="24"/>
        </w:rPr>
      </w:pPr>
      <w:r w:rsidRPr="00115D61">
        <w:rPr>
          <w:rFonts w:ascii="仿宋_GB2312" w:eastAsia="仿宋_GB2312" w:hAnsi="宋体" w:cs="宋体"/>
          <w:color w:val="333333"/>
          <w:sz w:val="24"/>
          <w:szCs w:val="24"/>
        </w:rPr>
        <w:t xml:space="preserve">　　</w:t>
      </w:r>
      <w:r w:rsidRPr="00115D61">
        <w:rPr>
          <w:rFonts w:ascii="宋体" w:hAnsi="宋体" w:cs="宋体"/>
          <w:color w:val="333333"/>
          <w:sz w:val="24"/>
          <w:szCs w:val="24"/>
        </w:rPr>
        <w:t>5、《专家情况登记表》和《2018年度推荐享受市政府特殊津贴人员情况一览表》须提供电子文档。</w:t>
      </w:r>
    </w:p>
    <w:p w:rsidR="00115D61" w:rsidRPr="00115D61" w:rsidRDefault="00115D61" w:rsidP="00115D61">
      <w:pPr>
        <w:autoSpaceDE w:val="0"/>
        <w:spacing w:before="200" w:line="576" w:lineRule="exact"/>
        <w:ind w:firstLine="480"/>
        <w:jc w:val="left"/>
        <w:rPr>
          <w:rFonts w:ascii="宋体" w:hAnsi="宋体" w:cs="宋体"/>
          <w:color w:val="333333"/>
          <w:kern w:val="0"/>
          <w:sz w:val="24"/>
          <w:szCs w:val="24"/>
        </w:rPr>
      </w:pPr>
      <w:r w:rsidRPr="00115D61">
        <w:rPr>
          <w:rFonts w:ascii="仿宋_GB2312" w:eastAsia="仿宋_GB2312" w:hAnsi="宋体" w:cs="宋体"/>
          <w:color w:val="333333"/>
          <w:sz w:val="24"/>
          <w:szCs w:val="24"/>
        </w:rPr>
        <w:t xml:space="preserve">　</w:t>
      </w:r>
      <w:r w:rsidRPr="00115D61">
        <w:rPr>
          <w:rFonts w:ascii="楷体_GB2312" w:eastAsia="楷体_GB2312" w:hAnsi="宋体" w:cs="宋体"/>
          <w:b/>
          <w:bCs/>
          <w:color w:val="333333"/>
          <w:sz w:val="32"/>
          <w:szCs w:val="32"/>
        </w:rPr>
        <w:t xml:space="preserve">　（三）时间要求</w:t>
      </w:r>
    </w:p>
    <w:p w:rsidR="00115D61" w:rsidRPr="00115D61" w:rsidRDefault="00115D61" w:rsidP="00115D61">
      <w:pPr>
        <w:autoSpaceDE w:val="0"/>
        <w:spacing w:before="200" w:line="576" w:lineRule="exact"/>
        <w:ind w:firstLine="480"/>
        <w:jc w:val="left"/>
        <w:rPr>
          <w:rFonts w:ascii="宋体" w:hAnsi="宋体" w:cs="宋体"/>
          <w:color w:val="333333"/>
          <w:kern w:val="0"/>
          <w:sz w:val="24"/>
          <w:szCs w:val="24"/>
        </w:rPr>
      </w:pPr>
      <w:r w:rsidRPr="00115D61">
        <w:rPr>
          <w:rFonts w:ascii="仿宋_GB2312" w:eastAsia="仿宋_GB2312" w:hAnsi="宋体" w:cs="宋体"/>
          <w:color w:val="333333"/>
          <w:sz w:val="24"/>
          <w:szCs w:val="24"/>
        </w:rPr>
        <w:t xml:space="preserve">　　请各地区、各部门和各有关单位抓紧开展相应工作，并于</w:t>
      </w:r>
      <w:r w:rsidRPr="00115D61">
        <w:rPr>
          <w:rFonts w:ascii="宋体" w:hAnsi="宋体" w:cs="宋体"/>
          <w:color w:val="333333"/>
          <w:sz w:val="24"/>
          <w:szCs w:val="24"/>
        </w:rPr>
        <w:t>2018年4月27日前将材料分类整理报送市人力资源和社会保障局相关科室。</w:t>
      </w:r>
    </w:p>
    <w:p w:rsidR="00115D61" w:rsidRPr="00115D61" w:rsidRDefault="00115D61" w:rsidP="00115D61">
      <w:pPr>
        <w:autoSpaceDE w:val="0"/>
        <w:spacing w:before="200" w:line="576" w:lineRule="exact"/>
        <w:ind w:firstLine="480"/>
        <w:jc w:val="left"/>
        <w:rPr>
          <w:rFonts w:ascii="宋体" w:hAnsi="宋体" w:cs="宋体"/>
          <w:color w:val="333333"/>
          <w:kern w:val="0"/>
          <w:sz w:val="24"/>
          <w:szCs w:val="24"/>
        </w:rPr>
      </w:pPr>
      <w:r w:rsidRPr="00115D61">
        <w:rPr>
          <w:rFonts w:ascii="仿宋_GB2312" w:eastAsia="仿宋_GB2312" w:hAnsi="宋体" w:cs="宋体"/>
          <w:color w:val="333333"/>
          <w:sz w:val="24"/>
          <w:szCs w:val="24"/>
        </w:rPr>
        <w:t xml:space="preserve">　　专业技术人才申报材料报专业技术人员管理科，联系人及联系方式：刘芳，</w:t>
      </w:r>
      <w:r w:rsidRPr="00115D61">
        <w:rPr>
          <w:rFonts w:ascii="宋体" w:hAnsi="宋体" w:cs="宋体"/>
          <w:color w:val="333333"/>
          <w:sz w:val="24"/>
          <w:szCs w:val="24"/>
        </w:rPr>
        <w:t>0731-58524342；</w:t>
      </w:r>
    </w:p>
    <w:p w:rsidR="00115D61" w:rsidRPr="00115D61" w:rsidRDefault="00115D61" w:rsidP="00115D61">
      <w:pPr>
        <w:autoSpaceDE w:val="0"/>
        <w:spacing w:before="200" w:line="576" w:lineRule="exact"/>
        <w:ind w:firstLine="644"/>
        <w:jc w:val="left"/>
        <w:rPr>
          <w:rFonts w:ascii="宋体" w:hAnsi="宋体" w:cs="宋体"/>
          <w:color w:val="333333"/>
          <w:kern w:val="0"/>
          <w:sz w:val="24"/>
          <w:szCs w:val="24"/>
        </w:rPr>
      </w:pPr>
      <w:r w:rsidRPr="00115D61">
        <w:rPr>
          <w:rFonts w:ascii="仿宋_GB2312" w:eastAsia="仿宋_GB2312" w:hAnsi="宋体" w:cs="宋体"/>
          <w:color w:val="333333"/>
          <w:sz w:val="24"/>
          <w:szCs w:val="24"/>
        </w:rPr>
        <w:t>高技能人才申报材料报职业能力建设科，联系人及联系方式：贺建阳，</w:t>
      </w:r>
      <w:r w:rsidRPr="00115D61">
        <w:rPr>
          <w:rFonts w:ascii="宋体" w:hAnsi="宋体" w:cs="宋体"/>
          <w:color w:val="333333"/>
          <w:sz w:val="24"/>
          <w:szCs w:val="24"/>
        </w:rPr>
        <w:t>0731-58533487；</w:t>
      </w:r>
    </w:p>
    <w:p w:rsidR="00115D61" w:rsidRPr="00115D61" w:rsidRDefault="00115D61" w:rsidP="00115D61">
      <w:pPr>
        <w:autoSpaceDE w:val="0"/>
        <w:spacing w:before="200" w:line="576" w:lineRule="exact"/>
        <w:ind w:firstLine="644"/>
        <w:jc w:val="left"/>
        <w:rPr>
          <w:rFonts w:ascii="宋体" w:hAnsi="宋体" w:cs="宋体"/>
          <w:color w:val="333333"/>
          <w:kern w:val="0"/>
          <w:sz w:val="24"/>
          <w:szCs w:val="24"/>
        </w:rPr>
      </w:pPr>
      <w:r w:rsidRPr="00115D61">
        <w:rPr>
          <w:rFonts w:ascii="仿宋_GB2312" w:eastAsia="仿宋_GB2312" w:hAnsi="宋体" w:cs="宋体"/>
          <w:color w:val="333333"/>
          <w:sz w:val="24"/>
          <w:szCs w:val="24"/>
        </w:rPr>
        <w:t>外国专家申报材料报境外专家管理服务科，联系人及联系方式：尹显发，</w:t>
      </w:r>
      <w:r w:rsidRPr="00115D61">
        <w:rPr>
          <w:rFonts w:ascii="宋体" w:hAnsi="宋体" w:cs="宋体"/>
          <w:color w:val="333333"/>
          <w:sz w:val="24"/>
          <w:szCs w:val="24"/>
        </w:rPr>
        <w:t>0731-55574671。</w:t>
      </w:r>
    </w:p>
    <w:p w:rsidR="00115D61" w:rsidRPr="00115D61" w:rsidRDefault="00115D61" w:rsidP="00115D61">
      <w:pPr>
        <w:autoSpaceDE w:val="0"/>
        <w:spacing w:before="200" w:line="576" w:lineRule="exact"/>
        <w:ind w:firstLine="640"/>
        <w:jc w:val="left"/>
        <w:rPr>
          <w:rFonts w:ascii="宋体" w:hAnsi="宋体" w:cs="宋体"/>
          <w:color w:val="333333"/>
          <w:kern w:val="0"/>
          <w:sz w:val="24"/>
          <w:szCs w:val="24"/>
        </w:rPr>
      </w:pPr>
      <w:r w:rsidRPr="00115D61">
        <w:rPr>
          <w:rFonts w:ascii="仿宋_GB2312" w:eastAsia="仿宋_GB2312" w:hAnsi="宋体" w:cs="宋体"/>
          <w:color w:val="333333"/>
          <w:sz w:val="24"/>
          <w:szCs w:val="24"/>
        </w:rPr>
        <w:t>各地区、各部门和各有关单位要高度重视，切实加强领导把</w:t>
      </w:r>
      <w:r w:rsidRPr="00115D61">
        <w:rPr>
          <w:rFonts w:ascii="宋体" w:hAnsi="宋体" w:cs="宋体"/>
          <w:color w:val="333333"/>
          <w:sz w:val="24"/>
          <w:szCs w:val="24"/>
        </w:rPr>
        <w:t>2018年度享受市政府特殊津贴人员的选拔工作作为更好实施人才强市战略，统筹专业技术人才和高技能人才队伍建设的重要措施，抓好落实。要以严肃认真的态度，组织好评议考察，核实填报相关材料，对弄虚作假的，将取消推荐选拔资格。要加大政策宣传力度，及时公开选拔范围、条件、程序，公示推荐人选名单。要精心组织，确保我市享受市政府特殊津贴人员推荐选拔工作顺利进行。</w:t>
      </w:r>
    </w:p>
    <w:p w:rsidR="00115D61" w:rsidRPr="00115D61" w:rsidRDefault="00115D61" w:rsidP="00115D61">
      <w:pPr>
        <w:autoSpaceDE w:val="0"/>
        <w:spacing w:before="200" w:line="576" w:lineRule="exact"/>
        <w:jc w:val="left"/>
        <w:rPr>
          <w:rFonts w:ascii="宋体" w:hAnsi="宋体" w:cs="宋体"/>
          <w:color w:val="333333"/>
          <w:kern w:val="0"/>
          <w:sz w:val="24"/>
          <w:szCs w:val="24"/>
        </w:rPr>
      </w:pPr>
      <w:r w:rsidRPr="00115D61">
        <w:rPr>
          <w:rFonts w:ascii="仿宋_GB2312" w:eastAsia="仿宋_GB2312" w:hAnsi="宋体" w:cs="宋体"/>
          <w:color w:val="333333"/>
          <w:sz w:val="24"/>
          <w:szCs w:val="24"/>
        </w:rPr>
        <w:t>附件：</w:t>
      </w:r>
      <w:r w:rsidRPr="00115D61">
        <w:rPr>
          <w:rFonts w:ascii="宋体" w:hAnsi="宋体" w:cs="宋体"/>
          <w:color w:val="333333"/>
          <w:sz w:val="24"/>
          <w:szCs w:val="24"/>
        </w:rPr>
        <w:t>1．</w:t>
      </w:r>
      <w:r>
        <w:rPr>
          <w:rFonts w:ascii="宋体" w:hAnsi="宋体" w:cs="宋体"/>
          <w:noProof/>
          <w:color w:val="333333"/>
          <w:sz w:val="24"/>
          <w:szCs w:val="24"/>
        </w:rPr>
        <w:drawing>
          <wp:inline distT="0" distB="0" distL="0" distR="0">
            <wp:extent cx="152400" cy="152400"/>
            <wp:effectExtent l="19050" t="0" r="0" b="0"/>
            <wp:docPr id="1" name="图片 1" descr="mhtml:file://F:\湘潭市人力资源和社会保障局.mht!http://xtrs.xiangtan.gov.cn/frame/ewebeditor/sysimage/icon16/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tml:file://F:\湘潭市人力资源和社会保障局.mht!http://xtrs.xiangtan.gov.cn/frame/ewebeditor/sysimage/icon16/doc.gif"/>
                    <pic:cNvPicPr>
                      <a:picLocks noChangeAspect="1" noChangeArrowheads="1"/>
                    </pic:cNvPicPr>
                  </pic:nvPicPr>
                  <pic:blipFill>
                    <a:blip r:embed="rId6"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7" w:tgtFrame="_blank" w:history="1">
        <w:r w:rsidRPr="00115D61">
          <w:rPr>
            <w:rFonts w:ascii="宋体" w:hAnsi="宋体" w:cs="宋体"/>
            <w:color w:val="0000FF"/>
            <w:sz w:val="24"/>
            <w:szCs w:val="24"/>
          </w:rPr>
          <w:t>专家情况登记表.doc</w:t>
        </w:r>
      </w:hyperlink>
    </w:p>
    <w:p w:rsidR="00115D61" w:rsidRPr="00115D61" w:rsidRDefault="00115D61" w:rsidP="00115D61">
      <w:pPr>
        <w:autoSpaceDE w:val="0"/>
        <w:spacing w:before="200" w:line="576" w:lineRule="exact"/>
        <w:ind w:firstLine="480"/>
        <w:jc w:val="left"/>
        <w:rPr>
          <w:rFonts w:ascii="宋体" w:hAnsi="宋体" w:cs="宋体"/>
          <w:color w:val="333333"/>
          <w:kern w:val="0"/>
          <w:sz w:val="24"/>
          <w:szCs w:val="24"/>
        </w:rPr>
      </w:pPr>
      <w:r w:rsidRPr="00115D61">
        <w:rPr>
          <w:rFonts w:ascii="仿宋_GB2312" w:eastAsia="仿宋_GB2312" w:hAnsi="宋体" w:cs="宋体"/>
          <w:color w:val="333333"/>
          <w:sz w:val="24"/>
          <w:szCs w:val="24"/>
        </w:rPr>
        <w:t xml:space="preserve">　</w:t>
      </w:r>
      <w:r w:rsidRPr="00115D61">
        <w:rPr>
          <w:rFonts w:ascii="宋体" w:hAnsi="宋体" w:cs="宋体"/>
          <w:color w:val="333333"/>
          <w:sz w:val="24"/>
          <w:szCs w:val="24"/>
        </w:rPr>
        <w:t>2．</w:t>
      </w:r>
      <w:r>
        <w:rPr>
          <w:rFonts w:ascii="宋体" w:hAnsi="宋体" w:cs="宋体"/>
          <w:noProof/>
          <w:color w:val="333333"/>
          <w:kern w:val="0"/>
          <w:sz w:val="24"/>
          <w:szCs w:val="24"/>
        </w:rPr>
        <w:drawing>
          <wp:inline distT="0" distB="0" distL="0" distR="0">
            <wp:extent cx="152400" cy="152400"/>
            <wp:effectExtent l="19050" t="0" r="0" b="0"/>
            <wp:docPr id="2" name="图片 2" descr="mhtml:file://F:\湘潭市人力资源和社会保障局.mht!http://xtrs.xiangtan.gov.cn/frame/ewebeditor/sysimage/icon16/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html:file://F:\湘潭市人力资源和社会保障局.mht!http://xtrs.xiangtan.gov.cn/frame/ewebeditor/sysimage/icon16/doc.gif"/>
                    <pic:cNvPicPr>
                      <a:picLocks noChangeAspect="1" noChangeArrowheads="1"/>
                    </pic:cNvPicPr>
                  </pic:nvPicPr>
                  <pic:blipFill>
                    <a:blip r:embed="rId6"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8" w:tgtFrame="_blank" w:history="1">
        <w:r w:rsidRPr="00115D61">
          <w:rPr>
            <w:rFonts w:ascii="宋体" w:hAnsi="宋体" w:cs="宋体"/>
            <w:color w:val="0000FF"/>
            <w:kern w:val="0"/>
            <w:sz w:val="24"/>
            <w:szCs w:val="24"/>
          </w:rPr>
          <w:t>2018年度推荐享受市政府特殊津贴人员情况一览表.doc</w:t>
        </w:r>
      </w:hyperlink>
    </w:p>
    <w:p w:rsidR="00115D61" w:rsidRPr="00115D61" w:rsidRDefault="00115D61" w:rsidP="00115D61">
      <w:pPr>
        <w:autoSpaceDE w:val="0"/>
        <w:spacing w:before="200" w:line="576" w:lineRule="exact"/>
        <w:ind w:firstLine="480"/>
        <w:jc w:val="left"/>
        <w:rPr>
          <w:rFonts w:ascii="宋体" w:hAnsi="宋体" w:cs="宋体"/>
          <w:color w:val="333333"/>
          <w:kern w:val="0"/>
          <w:sz w:val="24"/>
          <w:szCs w:val="24"/>
        </w:rPr>
      </w:pPr>
    </w:p>
    <w:p w:rsidR="00115D61" w:rsidRPr="00115D61" w:rsidRDefault="00115D61" w:rsidP="00115D61">
      <w:pPr>
        <w:widowControl/>
        <w:spacing w:before="200" w:line="576" w:lineRule="atLeast"/>
        <w:ind w:firstLine="480"/>
        <w:jc w:val="right"/>
        <w:rPr>
          <w:rFonts w:ascii="宋体" w:hAnsi="宋体" w:cs="宋体"/>
          <w:color w:val="333333"/>
          <w:kern w:val="0"/>
          <w:sz w:val="24"/>
          <w:szCs w:val="24"/>
        </w:rPr>
      </w:pPr>
      <w:r w:rsidRPr="00115D61">
        <w:rPr>
          <w:rFonts w:ascii="宋体" w:hAnsi="宋体" w:cs="宋体"/>
          <w:color w:val="333333"/>
          <w:sz w:val="24"/>
          <w:szCs w:val="24"/>
        </w:rPr>
        <w:t xml:space="preserve">                          </w:t>
      </w:r>
      <w:r w:rsidRPr="00115D61">
        <w:rPr>
          <w:rFonts w:ascii="仿宋_GB2312" w:eastAsia="仿宋_GB2312" w:hAnsi="宋体" w:cs="宋体"/>
          <w:color w:val="333333"/>
          <w:sz w:val="24"/>
          <w:szCs w:val="24"/>
        </w:rPr>
        <w:t>湘潭市人力资源和社会保障局</w:t>
      </w:r>
    </w:p>
    <w:p w:rsidR="00115D61" w:rsidRPr="00115D61" w:rsidRDefault="00115D61" w:rsidP="00115D61">
      <w:pPr>
        <w:widowControl/>
        <w:spacing w:before="200" w:line="260" w:lineRule="atLeast"/>
        <w:ind w:firstLine="480"/>
        <w:jc w:val="right"/>
        <w:rPr>
          <w:rFonts w:ascii="宋体" w:hAnsi="宋体" w:cs="宋体"/>
          <w:color w:val="333333"/>
          <w:kern w:val="0"/>
          <w:sz w:val="24"/>
          <w:szCs w:val="24"/>
        </w:rPr>
      </w:pPr>
      <w:r w:rsidRPr="00115D61">
        <w:rPr>
          <w:rFonts w:ascii="宋体" w:hAnsi="宋体" w:cs="宋体"/>
          <w:color w:val="333333"/>
          <w:sz w:val="24"/>
          <w:szCs w:val="24"/>
        </w:rPr>
        <w:t xml:space="preserve">                                                                                                                            </w:t>
      </w:r>
      <w:r w:rsidR="007676EC">
        <w:rPr>
          <w:rFonts w:ascii="宋体" w:hAnsi="宋体" w:cs="宋体"/>
          <w:color w:val="333333"/>
          <w:sz w:val="24"/>
          <w:szCs w:val="24"/>
        </w:rPr>
        <w:t xml:space="preserve">                              </w:t>
      </w:r>
      <w:r w:rsidRPr="00115D61">
        <w:rPr>
          <w:rFonts w:ascii="宋体" w:hAnsi="宋体" w:cs="宋体"/>
          <w:color w:val="333333"/>
          <w:sz w:val="24"/>
          <w:szCs w:val="24"/>
        </w:rPr>
        <w:t>2018年3</w:t>
      </w:r>
      <w:r w:rsidRPr="00115D61">
        <w:rPr>
          <w:rFonts w:ascii="仿宋_GB2312" w:eastAsia="仿宋_GB2312" w:hAnsi="宋体" w:cs="宋体"/>
          <w:color w:val="333333"/>
          <w:sz w:val="24"/>
          <w:szCs w:val="24"/>
        </w:rPr>
        <w:t>月</w:t>
      </w:r>
      <w:r w:rsidRPr="00115D61">
        <w:rPr>
          <w:rFonts w:ascii="宋体" w:hAnsi="宋体" w:cs="宋体"/>
          <w:color w:val="333333"/>
          <w:sz w:val="24"/>
          <w:szCs w:val="24"/>
        </w:rPr>
        <w:t>19</w:t>
      </w:r>
      <w:r w:rsidRPr="00115D61">
        <w:rPr>
          <w:rFonts w:ascii="仿宋_GB2312" w:eastAsia="仿宋_GB2312" w:hAnsi="宋体" w:cs="宋体"/>
          <w:color w:val="333333"/>
          <w:sz w:val="24"/>
          <w:szCs w:val="24"/>
        </w:rPr>
        <w:t>日</w:t>
      </w:r>
    </w:p>
    <w:p w:rsidR="00115D61" w:rsidRPr="00115D61" w:rsidRDefault="00115D61" w:rsidP="00115D61">
      <w:pPr>
        <w:widowControl/>
        <w:spacing w:line="260" w:lineRule="atLeast"/>
        <w:jc w:val="left"/>
        <w:rPr>
          <w:rFonts w:ascii="宋体" w:hAnsi="宋体" w:cs="宋体"/>
          <w:color w:val="333333"/>
          <w:kern w:val="0"/>
          <w:sz w:val="16"/>
          <w:szCs w:val="16"/>
        </w:rPr>
      </w:pPr>
    </w:p>
    <w:p w:rsidR="00115D61" w:rsidRPr="00115D61" w:rsidRDefault="00115D61" w:rsidP="00115D61">
      <w:pPr>
        <w:widowControl/>
        <w:spacing w:line="260" w:lineRule="atLeast"/>
        <w:jc w:val="left"/>
        <w:rPr>
          <w:rFonts w:ascii="宋体" w:hAnsi="宋体" w:cs="宋体"/>
          <w:color w:val="333333"/>
          <w:kern w:val="0"/>
          <w:sz w:val="16"/>
          <w:szCs w:val="16"/>
        </w:rPr>
      </w:pPr>
      <w:r w:rsidRPr="00115D61">
        <w:rPr>
          <w:rFonts w:ascii="宋体" w:hAnsi="宋体" w:cs="宋体" w:hint="eastAsia"/>
          <w:color w:val="333333"/>
          <w:kern w:val="0"/>
          <w:sz w:val="16"/>
          <w:szCs w:val="16"/>
        </w:rPr>
        <w:br/>
      </w:r>
      <w:r w:rsidRPr="00115D61">
        <w:rPr>
          <w:rFonts w:ascii="宋体" w:hAnsi="宋体" w:cs="宋体" w:hint="eastAsia"/>
          <w:vanish/>
          <w:color w:val="333333"/>
          <w:kern w:val="0"/>
          <w:sz w:val="16"/>
        </w:rPr>
        <w:t>001006002</w:t>
      </w:r>
    </w:p>
    <w:p w:rsidR="00B243AD" w:rsidRDefault="00B243AD"/>
    <w:sectPr w:rsidR="00B243AD" w:rsidSect="00B243A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1DFE" w:rsidRDefault="00CF1DFE" w:rsidP="00EE08B2">
      <w:r>
        <w:separator/>
      </w:r>
    </w:p>
  </w:endnote>
  <w:endnote w:type="continuationSeparator" w:id="0">
    <w:p w:rsidR="00CF1DFE" w:rsidRDefault="00CF1DFE" w:rsidP="00EE08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1DFE" w:rsidRDefault="00CF1DFE" w:rsidP="00EE08B2">
      <w:r>
        <w:separator/>
      </w:r>
    </w:p>
  </w:footnote>
  <w:footnote w:type="continuationSeparator" w:id="0">
    <w:p w:rsidR="00CF1DFE" w:rsidRDefault="00CF1DFE" w:rsidP="00EE08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savePreviewPicture/>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15D61"/>
    <w:rsid w:val="000116C5"/>
    <w:rsid w:val="000248B2"/>
    <w:rsid w:val="000661EF"/>
    <w:rsid w:val="00074A5B"/>
    <w:rsid w:val="00082EB3"/>
    <w:rsid w:val="00094FEF"/>
    <w:rsid w:val="000F4220"/>
    <w:rsid w:val="00107EAD"/>
    <w:rsid w:val="00115D61"/>
    <w:rsid w:val="0013626A"/>
    <w:rsid w:val="00194746"/>
    <w:rsid w:val="001F0B6B"/>
    <w:rsid w:val="00236601"/>
    <w:rsid w:val="00247018"/>
    <w:rsid w:val="002E3606"/>
    <w:rsid w:val="00305609"/>
    <w:rsid w:val="00310D16"/>
    <w:rsid w:val="00324406"/>
    <w:rsid w:val="00377B2A"/>
    <w:rsid w:val="003B7624"/>
    <w:rsid w:val="004169FC"/>
    <w:rsid w:val="00456615"/>
    <w:rsid w:val="00547F1B"/>
    <w:rsid w:val="005A41BC"/>
    <w:rsid w:val="005F2AF6"/>
    <w:rsid w:val="00646F31"/>
    <w:rsid w:val="00663466"/>
    <w:rsid w:val="00671290"/>
    <w:rsid w:val="006A778B"/>
    <w:rsid w:val="006C3136"/>
    <w:rsid w:val="006E2740"/>
    <w:rsid w:val="006F5126"/>
    <w:rsid w:val="007676EC"/>
    <w:rsid w:val="00892062"/>
    <w:rsid w:val="008D705B"/>
    <w:rsid w:val="008E0190"/>
    <w:rsid w:val="00937639"/>
    <w:rsid w:val="00977C45"/>
    <w:rsid w:val="009B12E1"/>
    <w:rsid w:val="009C12C7"/>
    <w:rsid w:val="009E5C83"/>
    <w:rsid w:val="00B10579"/>
    <w:rsid w:val="00B15D6B"/>
    <w:rsid w:val="00B243AD"/>
    <w:rsid w:val="00BD25E0"/>
    <w:rsid w:val="00BF57B6"/>
    <w:rsid w:val="00C34501"/>
    <w:rsid w:val="00C43B0F"/>
    <w:rsid w:val="00C5670D"/>
    <w:rsid w:val="00CD683F"/>
    <w:rsid w:val="00CF1DFE"/>
    <w:rsid w:val="00CF5570"/>
    <w:rsid w:val="00DA0F5A"/>
    <w:rsid w:val="00DA2CE1"/>
    <w:rsid w:val="00EE08B2"/>
    <w:rsid w:val="00F15612"/>
    <w:rsid w:val="00F46344"/>
    <w:rsid w:val="00F61472"/>
    <w:rsid w:val="00F941EC"/>
    <w:rsid w:val="00FF22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1EF"/>
    <w:pPr>
      <w:widowControl w:val="0"/>
      <w:jc w:val="both"/>
    </w:pPr>
    <w:rPr>
      <w:kern w:val="2"/>
      <w:sz w:val="21"/>
      <w:szCs w:val="22"/>
    </w:rPr>
  </w:style>
  <w:style w:type="paragraph" w:styleId="1">
    <w:name w:val="heading 1"/>
    <w:basedOn w:val="a"/>
    <w:link w:val="1Char"/>
    <w:uiPriority w:val="9"/>
    <w:qFormat/>
    <w:rsid w:val="00115D61"/>
    <w:pPr>
      <w:widowControl/>
      <w:jc w:val="left"/>
      <w:outlineLvl w:val="0"/>
    </w:pPr>
    <w:rPr>
      <w:rFonts w:ascii="宋体" w:hAnsi="宋体" w:cs="宋体"/>
      <w:kern w:val="36"/>
      <w:sz w:val="24"/>
      <w:szCs w:val="24"/>
    </w:rPr>
  </w:style>
  <w:style w:type="paragraph" w:styleId="2">
    <w:name w:val="heading 2"/>
    <w:basedOn w:val="a"/>
    <w:link w:val="2Char"/>
    <w:uiPriority w:val="9"/>
    <w:qFormat/>
    <w:rsid w:val="00115D61"/>
    <w:pPr>
      <w:widowControl/>
      <w:jc w:val="left"/>
      <w:outlineLvl w:val="1"/>
    </w:pPr>
    <w:rPr>
      <w:rFonts w:ascii="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15D61"/>
    <w:rPr>
      <w:rFonts w:ascii="宋体" w:hAnsi="宋体" w:cs="宋体"/>
      <w:kern w:val="36"/>
      <w:sz w:val="24"/>
      <w:szCs w:val="24"/>
    </w:rPr>
  </w:style>
  <w:style w:type="character" w:customStyle="1" w:styleId="2Char">
    <w:name w:val="标题 2 Char"/>
    <w:basedOn w:val="a0"/>
    <w:link w:val="2"/>
    <w:uiPriority w:val="9"/>
    <w:rsid w:val="00115D61"/>
    <w:rPr>
      <w:rFonts w:ascii="宋体" w:hAnsi="宋体" w:cs="宋体"/>
      <w:sz w:val="24"/>
      <w:szCs w:val="24"/>
    </w:rPr>
  </w:style>
  <w:style w:type="character" w:styleId="a3">
    <w:name w:val="Hyperlink"/>
    <w:basedOn w:val="a0"/>
    <w:uiPriority w:val="99"/>
    <w:semiHidden/>
    <w:unhideWhenUsed/>
    <w:rsid w:val="00115D61"/>
    <w:rPr>
      <w:strike w:val="0"/>
      <w:dstrike w:val="0"/>
      <w:color w:val="0000FF"/>
      <w:u w:val="none"/>
      <w:effect w:val="none"/>
    </w:rPr>
  </w:style>
  <w:style w:type="character" w:customStyle="1" w:styleId="hidden1">
    <w:name w:val="hidden1"/>
    <w:basedOn w:val="a0"/>
    <w:rsid w:val="00115D61"/>
    <w:rPr>
      <w:vanish/>
      <w:webHidden w:val="0"/>
      <w:specVanish w:val="0"/>
    </w:rPr>
  </w:style>
  <w:style w:type="paragraph" w:styleId="a4">
    <w:name w:val="header"/>
    <w:basedOn w:val="a"/>
    <w:link w:val="Char"/>
    <w:uiPriority w:val="99"/>
    <w:semiHidden/>
    <w:unhideWhenUsed/>
    <w:rsid w:val="00EE08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EE08B2"/>
    <w:rPr>
      <w:kern w:val="2"/>
      <w:sz w:val="18"/>
      <w:szCs w:val="18"/>
    </w:rPr>
  </w:style>
  <w:style w:type="paragraph" w:styleId="a5">
    <w:name w:val="footer"/>
    <w:basedOn w:val="a"/>
    <w:link w:val="Char0"/>
    <w:uiPriority w:val="99"/>
    <w:semiHidden/>
    <w:unhideWhenUsed/>
    <w:rsid w:val="00EE08B2"/>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EE08B2"/>
    <w:rPr>
      <w:kern w:val="2"/>
      <w:sz w:val="18"/>
      <w:szCs w:val="18"/>
    </w:rPr>
  </w:style>
  <w:style w:type="paragraph" w:styleId="a6">
    <w:name w:val="Balloon Text"/>
    <w:basedOn w:val="a"/>
    <w:link w:val="Char1"/>
    <w:uiPriority w:val="99"/>
    <w:semiHidden/>
    <w:unhideWhenUsed/>
    <w:rsid w:val="00EE08B2"/>
    <w:rPr>
      <w:sz w:val="18"/>
      <w:szCs w:val="18"/>
    </w:rPr>
  </w:style>
  <w:style w:type="character" w:customStyle="1" w:styleId="Char1">
    <w:name w:val="批注框文本 Char"/>
    <w:basedOn w:val="a0"/>
    <w:link w:val="a6"/>
    <w:uiPriority w:val="99"/>
    <w:semiHidden/>
    <w:rsid w:val="00EE08B2"/>
    <w:rPr>
      <w:kern w:val="2"/>
      <w:sz w:val="18"/>
      <w:szCs w:val="18"/>
    </w:rPr>
  </w:style>
</w:styles>
</file>

<file path=word/webSettings.xml><?xml version="1.0" encoding="utf-8"?>
<w:webSettings xmlns:r="http://schemas.openxmlformats.org/officeDocument/2006/relationships" xmlns:w="http://schemas.openxmlformats.org/wordprocessingml/2006/main">
  <w:divs>
    <w:div w:id="778641447">
      <w:bodyDiv w:val="1"/>
      <w:marLeft w:val="0"/>
      <w:marRight w:val="0"/>
      <w:marTop w:val="0"/>
      <w:marBottom w:val="0"/>
      <w:divBdr>
        <w:top w:val="none" w:sz="0" w:space="0" w:color="auto"/>
        <w:left w:val="none" w:sz="0" w:space="0" w:color="auto"/>
        <w:bottom w:val="none" w:sz="0" w:space="0" w:color="auto"/>
        <w:right w:val="none" w:sz="0" w:space="0" w:color="auto"/>
      </w:divBdr>
      <w:divsChild>
        <w:div w:id="1180122955">
          <w:marLeft w:val="0"/>
          <w:marRight w:val="0"/>
          <w:marTop w:val="200"/>
          <w:marBottom w:val="0"/>
          <w:divBdr>
            <w:top w:val="none" w:sz="0" w:space="0" w:color="auto"/>
            <w:left w:val="none" w:sz="0" w:space="0" w:color="auto"/>
            <w:bottom w:val="none" w:sz="0" w:space="0" w:color="auto"/>
            <w:right w:val="none" w:sz="0" w:space="0" w:color="auto"/>
          </w:divBdr>
          <w:divsChild>
            <w:div w:id="1063454095">
              <w:marLeft w:val="0"/>
              <w:marRight w:val="0"/>
              <w:marTop w:val="0"/>
              <w:marBottom w:val="0"/>
              <w:divBdr>
                <w:top w:val="none" w:sz="0" w:space="0" w:color="auto"/>
                <w:left w:val="none" w:sz="0" w:space="0" w:color="auto"/>
                <w:bottom w:val="none" w:sz="0" w:space="0" w:color="auto"/>
                <w:right w:val="none" w:sz="0" w:space="0" w:color="auto"/>
              </w:divBdr>
              <w:divsChild>
                <w:div w:id="1834681065">
                  <w:marLeft w:val="0"/>
                  <w:marRight w:val="0"/>
                  <w:marTop w:val="0"/>
                  <w:marBottom w:val="0"/>
                  <w:divBdr>
                    <w:top w:val="none" w:sz="0" w:space="0" w:color="auto"/>
                    <w:left w:val="none" w:sz="0" w:space="0" w:color="auto"/>
                    <w:bottom w:val="none" w:sz="0" w:space="0" w:color="auto"/>
                    <w:right w:val="none" w:sz="0" w:space="0" w:color="auto"/>
                  </w:divBdr>
                  <w:divsChild>
                    <w:div w:id="381095256">
                      <w:marLeft w:val="0"/>
                      <w:marRight w:val="0"/>
                      <w:marTop w:val="0"/>
                      <w:marBottom w:val="0"/>
                      <w:divBdr>
                        <w:top w:val="none" w:sz="0" w:space="0" w:color="auto"/>
                        <w:left w:val="none" w:sz="0" w:space="0" w:color="auto"/>
                        <w:bottom w:val="none" w:sz="0" w:space="0" w:color="auto"/>
                        <w:right w:val="none" w:sz="0" w:space="0" w:color="auto"/>
                      </w:divBdr>
                      <w:divsChild>
                        <w:div w:id="344523920">
                          <w:marLeft w:val="0"/>
                          <w:marRight w:val="0"/>
                          <w:marTop w:val="0"/>
                          <w:marBottom w:val="0"/>
                          <w:divBdr>
                            <w:top w:val="none" w:sz="0" w:space="0" w:color="auto"/>
                            <w:left w:val="none" w:sz="0" w:space="0" w:color="auto"/>
                            <w:bottom w:val="none" w:sz="0" w:space="0" w:color="auto"/>
                            <w:right w:val="none" w:sz="0" w:space="0" w:color="auto"/>
                          </w:divBdr>
                          <w:divsChild>
                            <w:div w:id="1643995317">
                              <w:marLeft w:val="0"/>
                              <w:marRight w:val="0"/>
                              <w:marTop w:val="100"/>
                              <w:marBottom w:val="0"/>
                              <w:divBdr>
                                <w:top w:val="none" w:sz="0" w:space="0" w:color="auto"/>
                                <w:left w:val="none" w:sz="0" w:space="0" w:color="auto"/>
                                <w:bottom w:val="none" w:sz="0" w:space="0" w:color="auto"/>
                                <w:right w:val="none" w:sz="0" w:space="0" w:color="auto"/>
                              </w:divBdr>
                            </w:div>
                            <w:div w:id="1933471982">
                              <w:marLeft w:val="0"/>
                              <w:marRight w:val="0"/>
                              <w:marTop w:val="0"/>
                              <w:marBottom w:val="0"/>
                              <w:divBdr>
                                <w:top w:val="none" w:sz="0" w:space="0" w:color="auto"/>
                                <w:left w:val="none" w:sz="0" w:space="0" w:color="auto"/>
                                <w:bottom w:val="none" w:sz="0" w:space="0" w:color="auto"/>
                                <w:right w:val="none" w:sz="0" w:space="0" w:color="auto"/>
                              </w:divBdr>
                              <w:divsChild>
                                <w:div w:id="205409165">
                                  <w:marLeft w:val="0"/>
                                  <w:marRight w:val="0"/>
                                  <w:marTop w:val="0"/>
                                  <w:marBottom w:val="0"/>
                                  <w:divBdr>
                                    <w:top w:val="none" w:sz="0" w:space="0" w:color="auto"/>
                                    <w:left w:val="none" w:sz="0" w:space="0" w:color="auto"/>
                                    <w:bottom w:val="dashed" w:sz="4" w:space="11" w:color="D8D8D8"/>
                                    <w:right w:val="none" w:sz="0" w:space="0" w:color="auto"/>
                                  </w:divBdr>
                                  <w:divsChild>
                                    <w:div w:id="83572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xtrs.xiangtan.gov.cn/uploadfile/1bbae0e7-acb6-498d-841d-6afe2901e3cb/2018&#24180;&#24230;&#25512;&#33616;&#20139;&#21463;&#24066;&#25919;&#24220;&#29305;&#27530;&#27941;&#36148;&#20154;&#21592;&#24773;&#20917;&#19968;&#35272;&#34920;.doc" TargetMode="External"/><Relationship Id="rId3" Type="http://schemas.openxmlformats.org/officeDocument/2006/relationships/webSettings" Target="webSettings.xml"/><Relationship Id="rId7" Type="http://schemas.openxmlformats.org/officeDocument/2006/relationships/hyperlink" Target="http://xtrs.xiangtan.gov.cn/uploadfile/1bbae0e7-acb6-498d-841d-6afe2901e3cb/&#19987;&#23478;&#24773;&#20917;&#30331;&#35760;&#34920;.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618</Words>
  <Characters>3523</Characters>
  <Application>Microsoft Office Word</Application>
  <DocSecurity>0</DocSecurity>
  <Lines>29</Lines>
  <Paragraphs>8</Paragraphs>
  <ScaleCrop>false</ScaleCrop>
  <Company>Microsoft</Company>
  <LinksUpToDate>false</LinksUpToDate>
  <CharactersWithSpaces>4133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2018-03-22T02:45:00Z</dcterms:created>
  <dcterms:modified xsi:type="dcterms:W3CDTF">2018-03-22T02:58:00Z</dcterms:modified>
</cp:coreProperties>
</file>