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9D27C" w14:textId="77777777" w:rsidR="00853800" w:rsidRDefault="00853800" w:rsidP="00853800">
      <w:pPr>
        <w:spacing w:line="560" w:lineRule="exact"/>
        <w:jc w:val="center"/>
        <w:rPr>
          <w:rFonts w:ascii="方正小标宋简体" w:eastAsia="方正小标宋简体" w:hAnsi="微软雅黑" w:cs="微软雅黑"/>
          <w:sz w:val="36"/>
          <w:szCs w:val="36"/>
        </w:rPr>
      </w:pPr>
    </w:p>
    <w:p w14:paraId="1D1C9E37" w14:textId="77777777" w:rsidR="00853800" w:rsidRDefault="00853800" w:rsidP="00853800">
      <w:pPr>
        <w:spacing w:line="560" w:lineRule="exact"/>
        <w:jc w:val="center"/>
        <w:rPr>
          <w:rFonts w:ascii="方正小标宋简体" w:eastAsia="方正小标宋简体" w:hAnsi="微软雅黑" w:cs="微软雅黑"/>
          <w:sz w:val="36"/>
          <w:szCs w:val="36"/>
        </w:rPr>
      </w:pPr>
    </w:p>
    <w:p w14:paraId="6DEE732D" w14:textId="77777777" w:rsidR="00853800" w:rsidRDefault="00853800" w:rsidP="00853800">
      <w:pPr>
        <w:spacing w:line="560" w:lineRule="exact"/>
        <w:jc w:val="center"/>
        <w:rPr>
          <w:rFonts w:ascii="方正小标宋简体" w:eastAsia="方正小标宋简体" w:hAnsi="微软雅黑" w:cs="微软雅黑"/>
          <w:sz w:val="36"/>
          <w:szCs w:val="36"/>
        </w:rPr>
      </w:pPr>
    </w:p>
    <w:p w14:paraId="6FC58553" w14:textId="77777777" w:rsidR="00853800" w:rsidRPr="009458A7" w:rsidRDefault="00853800" w:rsidP="0027642D">
      <w:pPr>
        <w:spacing w:line="560" w:lineRule="exact"/>
        <w:jc w:val="center"/>
        <w:rPr>
          <w:rFonts w:ascii="方正小标宋简体" w:eastAsia="方正小标宋简体" w:hAnsi="微软雅黑" w:cs="微软雅黑"/>
          <w:sz w:val="36"/>
          <w:szCs w:val="36"/>
        </w:rPr>
      </w:pPr>
      <w:r w:rsidRPr="009458A7">
        <w:rPr>
          <w:rFonts w:ascii="方正小标宋简体" w:eastAsia="方正小标宋简体" w:hAnsi="微软雅黑" w:cs="微软雅黑" w:hint="eastAsia"/>
          <w:sz w:val="36"/>
          <w:szCs w:val="36"/>
        </w:rPr>
        <w:t>关于公布第七届中国国际“互联网+”大学生</w:t>
      </w:r>
    </w:p>
    <w:p w14:paraId="0798A449" w14:textId="77777777" w:rsidR="00853800" w:rsidRPr="009458A7" w:rsidRDefault="00853800" w:rsidP="0027642D">
      <w:pPr>
        <w:spacing w:line="560" w:lineRule="exact"/>
        <w:jc w:val="center"/>
        <w:rPr>
          <w:rFonts w:ascii="方正小标宋简体" w:eastAsia="方正小标宋简体" w:hAnsi="微软雅黑" w:cs="微软雅黑"/>
          <w:sz w:val="36"/>
          <w:szCs w:val="36"/>
        </w:rPr>
      </w:pPr>
      <w:r w:rsidRPr="009458A7">
        <w:rPr>
          <w:rFonts w:ascii="方正小标宋简体" w:eastAsia="方正小标宋简体" w:hAnsi="微软雅黑" w:cs="微软雅黑" w:hint="eastAsia"/>
          <w:sz w:val="36"/>
          <w:szCs w:val="36"/>
        </w:rPr>
        <w:t>创新创业大赛产业命题赛道</w:t>
      </w:r>
      <w:r>
        <w:rPr>
          <w:rFonts w:ascii="方正小标宋简体" w:eastAsia="方正小标宋简体" w:hAnsi="微软雅黑" w:cs="微软雅黑" w:hint="eastAsia"/>
          <w:sz w:val="36"/>
          <w:szCs w:val="36"/>
        </w:rPr>
        <w:t>入围命题</w:t>
      </w:r>
      <w:r w:rsidRPr="009458A7">
        <w:rPr>
          <w:rFonts w:ascii="方正小标宋简体" w:eastAsia="方正小标宋简体" w:hAnsi="微软雅黑" w:cs="微软雅黑" w:hint="eastAsia"/>
          <w:sz w:val="36"/>
          <w:szCs w:val="36"/>
        </w:rPr>
        <w:t>的通知</w:t>
      </w:r>
    </w:p>
    <w:p w14:paraId="05E343FD" w14:textId="77777777" w:rsidR="00853800" w:rsidRDefault="00853800" w:rsidP="0027642D">
      <w:pPr>
        <w:spacing w:line="560" w:lineRule="exact"/>
        <w:jc w:val="center"/>
        <w:rPr>
          <w:rFonts w:ascii="仿宋_GB2312" w:eastAsia="仿宋_GB2312"/>
          <w:sz w:val="32"/>
          <w:szCs w:val="32"/>
        </w:rPr>
      </w:pPr>
    </w:p>
    <w:p w14:paraId="7AB3EE9D" w14:textId="77777777" w:rsidR="00853800" w:rsidRPr="005C57B4" w:rsidRDefault="00853800" w:rsidP="0027642D">
      <w:pPr>
        <w:spacing w:line="560" w:lineRule="exact"/>
        <w:rPr>
          <w:rFonts w:ascii="仿宋_GB2312" w:eastAsia="仿宋_GB2312"/>
          <w:color w:val="000000" w:themeColor="text1"/>
          <w:sz w:val="32"/>
          <w:szCs w:val="32"/>
        </w:rPr>
      </w:pPr>
      <w:r w:rsidRPr="005C57B4">
        <w:rPr>
          <w:rFonts w:ascii="仿宋_GB2312" w:eastAsia="仿宋_GB2312" w:hint="eastAsia"/>
          <w:color w:val="000000" w:themeColor="text1"/>
          <w:sz w:val="32"/>
          <w:szCs w:val="32"/>
        </w:rPr>
        <w:t>各省、自治区、直辖市教育厅（教委），新疆生产建设兵团教育局，有关部门（单位）教育司（局），部属各高等学校、部省合建各高等学校，国家开放大学：</w:t>
      </w:r>
    </w:p>
    <w:p w14:paraId="63D5F598" w14:textId="77777777" w:rsidR="00853800" w:rsidRPr="005C57B4" w:rsidRDefault="00853800" w:rsidP="0027642D">
      <w:pPr>
        <w:spacing w:line="560" w:lineRule="exact"/>
        <w:ind w:firstLine="646"/>
        <w:rPr>
          <w:rFonts w:ascii="仿宋_GB2312" w:eastAsia="仿宋_GB2312"/>
          <w:color w:val="000000" w:themeColor="text1"/>
          <w:sz w:val="32"/>
          <w:szCs w:val="32"/>
        </w:rPr>
      </w:pPr>
      <w:r w:rsidRPr="005C57B4">
        <w:rPr>
          <w:rFonts w:ascii="仿宋_GB2312" w:eastAsia="仿宋_GB2312" w:hint="eastAsia"/>
          <w:color w:val="000000" w:themeColor="text1"/>
          <w:sz w:val="32"/>
          <w:szCs w:val="32"/>
        </w:rPr>
        <w:t>根据《关于公布第七届中国国际“互联网+”大学生创新创业大赛产业命题赛道试点方案的通知》安排，经专家评选，现将</w:t>
      </w:r>
      <w:r w:rsidR="00E679FD" w:rsidRPr="005C57B4">
        <w:rPr>
          <w:rFonts w:ascii="仿宋_GB2312" w:eastAsia="仿宋_GB2312" w:hint="eastAsia"/>
          <w:color w:val="000000" w:themeColor="text1"/>
          <w:sz w:val="32"/>
          <w:szCs w:val="32"/>
        </w:rPr>
        <w:t>入围</w:t>
      </w:r>
      <w:r w:rsidRPr="005C57B4">
        <w:rPr>
          <w:rFonts w:ascii="仿宋_GB2312" w:eastAsia="仿宋_GB2312" w:hint="eastAsia"/>
          <w:color w:val="000000" w:themeColor="text1"/>
          <w:sz w:val="32"/>
          <w:szCs w:val="32"/>
        </w:rPr>
        <w:t>命题予以公布（详见附件）。</w:t>
      </w:r>
    </w:p>
    <w:p w14:paraId="223BAC1A" w14:textId="57125791" w:rsidR="00853800" w:rsidRPr="005C57B4" w:rsidRDefault="00853800" w:rsidP="0027642D">
      <w:pPr>
        <w:spacing w:line="560" w:lineRule="exact"/>
        <w:ind w:firstLine="646"/>
        <w:rPr>
          <w:rFonts w:ascii="仿宋_GB2312" w:eastAsia="仿宋_GB2312"/>
          <w:color w:val="000000" w:themeColor="text1"/>
          <w:sz w:val="32"/>
          <w:szCs w:val="32"/>
        </w:rPr>
      </w:pPr>
      <w:r w:rsidRPr="005C57B4">
        <w:rPr>
          <w:rFonts w:ascii="仿宋_GB2312" w:eastAsia="仿宋_GB2312" w:hint="eastAsia"/>
          <w:color w:val="000000" w:themeColor="text1"/>
          <w:sz w:val="32"/>
          <w:szCs w:val="32"/>
        </w:rPr>
        <w:t>请各省级教育行政部门及各有关学校积极组织报名参赛。中国大陆和港澳台地区参赛团队通过登录</w:t>
      </w:r>
      <w:r w:rsidR="005C57B4" w:rsidRPr="005C57B4">
        <w:rPr>
          <w:rFonts w:ascii="仿宋_GB2312" w:eastAsia="仿宋_GB2312" w:hint="eastAsia"/>
          <w:color w:val="000000" w:themeColor="text1"/>
          <w:sz w:val="32"/>
          <w:szCs w:val="32"/>
        </w:rPr>
        <w:t>“</w:t>
      </w:r>
      <w:r w:rsidRPr="005C57B4">
        <w:rPr>
          <w:rFonts w:ascii="仿宋_GB2312" w:eastAsia="仿宋_GB2312" w:hint="eastAsia"/>
          <w:color w:val="000000" w:themeColor="text1"/>
          <w:sz w:val="32"/>
          <w:szCs w:val="32"/>
        </w:rPr>
        <w:t>全国大学生创业服务网</w:t>
      </w:r>
      <w:r w:rsidR="005C57B4" w:rsidRPr="005C57B4">
        <w:rPr>
          <w:rFonts w:ascii="仿宋_GB2312" w:eastAsia="仿宋_GB2312" w:hint="eastAsia"/>
          <w:color w:val="000000" w:themeColor="text1"/>
          <w:sz w:val="32"/>
          <w:szCs w:val="32"/>
        </w:rPr>
        <w:t>”</w:t>
      </w:r>
      <w:r w:rsidRPr="005C57B4">
        <w:rPr>
          <w:rFonts w:ascii="仿宋_GB2312" w:eastAsia="仿宋_GB2312" w:hint="eastAsia"/>
          <w:color w:val="000000" w:themeColor="text1"/>
          <w:sz w:val="32"/>
          <w:szCs w:val="32"/>
        </w:rPr>
        <w:t>（网址：cy.ncss.cn）进行报名。国际参赛团队通过登录全球青年创新领袖共同体促进会（PILC）官网（网址：www.pilcchina.org）进行报名。</w:t>
      </w:r>
      <w:r w:rsidR="00A25DED" w:rsidRPr="005C57B4">
        <w:rPr>
          <w:rFonts w:ascii="仿宋_GB2312" w:eastAsia="仿宋_GB2312" w:hint="eastAsia"/>
          <w:color w:val="000000" w:themeColor="text1"/>
          <w:sz w:val="32"/>
          <w:szCs w:val="32"/>
        </w:rPr>
        <w:t>入围</w:t>
      </w:r>
      <w:r w:rsidR="00FE52D8" w:rsidRPr="005C57B4">
        <w:rPr>
          <w:rFonts w:ascii="仿宋_GB2312" w:eastAsia="仿宋_GB2312" w:hint="eastAsia"/>
          <w:color w:val="000000" w:themeColor="text1"/>
          <w:sz w:val="32"/>
          <w:szCs w:val="32"/>
        </w:rPr>
        <w:t>命题详情、命题方联系方式</w:t>
      </w:r>
      <w:r w:rsidR="005C57B4" w:rsidRPr="005C57B4">
        <w:rPr>
          <w:rFonts w:ascii="仿宋_GB2312" w:eastAsia="仿宋_GB2312" w:hint="eastAsia"/>
          <w:color w:val="000000" w:themeColor="text1"/>
          <w:sz w:val="32"/>
          <w:szCs w:val="32"/>
        </w:rPr>
        <w:t>等，</w:t>
      </w:r>
      <w:r w:rsidR="00FE52D8" w:rsidRPr="005C57B4">
        <w:rPr>
          <w:rFonts w:ascii="仿宋_GB2312" w:eastAsia="仿宋_GB2312" w:hint="eastAsia"/>
          <w:color w:val="000000" w:themeColor="text1"/>
          <w:sz w:val="32"/>
          <w:szCs w:val="32"/>
        </w:rPr>
        <w:t>可登录上述网站进行查看。</w:t>
      </w:r>
      <w:r w:rsidR="005C57B4" w:rsidRPr="005C57B4">
        <w:rPr>
          <w:rFonts w:ascii="仿宋_GB2312" w:eastAsia="仿宋_GB2312" w:hint="eastAsia"/>
          <w:sz w:val="32"/>
          <w:szCs w:val="32"/>
        </w:rPr>
        <w:t>参赛报名及对策提交的起止时间</w:t>
      </w:r>
      <w:r w:rsidRPr="005C57B4">
        <w:rPr>
          <w:rFonts w:ascii="仿宋_GB2312" w:eastAsia="仿宋_GB2312" w:hint="eastAsia"/>
          <w:color w:val="000000" w:themeColor="text1"/>
          <w:sz w:val="32"/>
          <w:szCs w:val="32"/>
        </w:rPr>
        <w:t>为北京时间2021年7月2</w:t>
      </w:r>
      <w:r w:rsidR="00234AAA">
        <w:rPr>
          <w:rFonts w:ascii="仿宋_GB2312" w:eastAsia="仿宋_GB2312"/>
          <w:color w:val="000000" w:themeColor="text1"/>
          <w:sz w:val="32"/>
          <w:szCs w:val="32"/>
        </w:rPr>
        <w:t>6</w:t>
      </w:r>
      <w:r w:rsidRPr="005C57B4">
        <w:rPr>
          <w:rFonts w:ascii="仿宋_GB2312" w:eastAsia="仿宋_GB2312" w:hint="eastAsia"/>
          <w:color w:val="000000" w:themeColor="text1"/>
          <w:sz w:val="32"/>
          <w:szCs w:val="32"/>
        </w:rPr>
        <w:t>日</w:t>
      </w:r>
      <w:r w:rsidR="005C57B4" w:rsidRPr="005C57B4">
        <w:rPr>
          <w:rFonts w:ascii="仿宋_GB2312" w:eastAsia="仿宋_GB2312" w:hint="eastAsia"/>
          <w:color w:val="000000" w:themeColor="text1"/>
          <w:sz w:val="32"/>
          <w:szCs w:val="32"/>
        </w:rPr>
        <w:t>—</w:t>
      </w:r>
      <w:r w:rsidRPr="005C57B4">
        <w:rPr>
          <w:rFonts w:ascii="仿宋_GB2312" w:eastAsia="仿宋_GB2312" w:hint="eastAsia"/>
          <w:color w:val="000000" w:themeColor="text1"/>
          <w:sz w:val="32"/>
          <w:szCs w:val="32"/>
        </w:rPr>
        <w:t>8月31日24点。</w:t>
      </w:r>
    </w:p>
    <w:p w14:paraId="664619CA" w14:textId="77777777" w:rsidR="00853800" w:rsidRPr="00EB0235" w:rsidRDefault="00712D9E" w:rsidP="00EB0235">
      <w:pPr>
        <w:spacing w:line="560" w:lineRule="exact"/>
        <w:ind w:firstLine="646"/>
        <w:rPr>
          <w:rFonts w:ascii="仿宋_GB2312" w:eastAsia="仿宋_GB2312"/>
          <w:color w:val="000000" w:themeColor="text1"/>
          <w:sz w:val="32"/>
          <w:szCs w:val="32"/>
        </w:rPr>
      </w:pPr>
      <w:r w:rsidRPr="005C57B4">
        <w:rPr>
          <w:rFonts w:ascii="仿宋_GB2312" w:eastAsia="仿宋_GB2312" w:hint="eastAsia"/>
          <w:color w:val="000000" w:themeColor="text1"/>
          <w:sz w:val="32"/>
          <w:szCs w:val="32"/>
        </w:rPr>
        <w:t>参赛团队可在“全国大学生创业服务网”资料下载板块，下载学生操作手册，指导报名参赛。</w:t>
      </w:r>
      <w:r>
        <w:rPr>
          <w:rFonts w:ascii="仿宋_GB2312" w:eastAsia="仿宋_GB2312" w:hint="eastAsia"/>
          <w:color w:val="000000" w:themeColor="text1"/>
          <w:sz w:val="32"/>
          <w:szCs w:val="32"/>
        </w:rPr>
        <w:t>涉及参赛事项，可</w:t>
      </w:r>
      <w:r w:rsidR="00853800" w:rsidRPr="005C57B4">
        <w:rPr>
          <w:rFonts w:ascii="仿宋_GB2312" w:eastAsia="仿宋_GB2312" w:hint="eastAsia"/>
          <w:color w:val="000000" w:themeColor="text1"/>
          <w:sz w:val="32"/>
          <w:szCs w:val="32"/>
        </w:rPr>
        <w:t>通过</w:t>
      </w:r>
      <w:r w:rsidR="00984265">
        <w:rPr>
          <w:rFonts w:ascii="仿宋_GB2312" w:eastAsia="仿宋_GB2312" w:hint="eastAsia"/>
          <w:color w:val="000000" w:themeColor="text1"/>
          <w:sz w:val="32"/>
          <w:szCs w:val="32"/>
        </w:rPr>
        <w:t>“</w:t>
      </w:r>
      <w:r w:rsidR="00853800" w:rsidRPr="005C57B4">
        <w:rPr>
          <w:rFonts w:ascii="仿宋_GB2312" w:eastAsia="仿宋_GB2312" w:hint="eastAsia"/>
          <w:color w:val="000000" w:themeColor="text1"/>
          <w:sz w:val="32"/>
          <w:szCs w:val="32"/>
        </w:rPr>
        <w:t>中国互联网十大学生创新创业大赛</w:t>
      </w:r>
      <w:r w:rsidR="00984265">
        <w:rPr>
          <w:rFonts w:ascii="仿宋_GB2312" w:eastAsia="仿宋_GB2312" w:hint="eastAsia"/>
          <w:color w:val="000000" w:themeColor="text1"/>
          <w:sz w:val="32"/>
          <w:szCs w:val="32"/>
        </w:rPr>
        <w:t>”</w:t>
      </w:r>
      <w:r w:rsidR="00853800" w:rsidRPr="005C57B4">
        <w:rPr>
          <w:rFonts w:ascii="仿宋_GB2312" w:eastAsia="仿宋_GB2312" w:hint="eastAsia"/>
          <w:color w:val="000000" w:themeColor="text1"/>
          <w:sz w:val="32"/>
          <w:szCs w:val="32"/>
        </w:rPr>
        <w:t>公众号进行咨询</w:t>
      </w:r>
      <w:r>
        <w:rPr>
          <w:rFonts w:ascii="仿宋_GB2312" w:eastAsia="仿宋_GB2312" w:hint="eastAsia"/>
          <w:color w:val="000000" w:themeColor="text1"/>
          <w:sz w:val="32"/>
          <w:szCs w:val="32"/>
        </w:rPr>
        <w:t>；涉及</w:t>
      </w:r>
      <w:r w:rsidR="00853800" w:rsidRPr="005C57B4">
        <w:rPr>
          <w:rFonts w:ascii="仿宋_GB2312" w:eastAsia="仿宋_GB2312" w:hint="eastAsia"/>
          <w:color w:val="000000" w:themeColor="text1"/>
          <w:sz w:val="32"/>
          <w:szCs w:val="32"/>
        </w:rPr>
        <w:t>具体命题</w:t>
      </w:r>
      <w:r>
        <w:rPr>
          <w:rFonts w:ascii="仿宋_GB2312" w:eastAsia="仿宋_GB2312" w:hint="eastAsia"/>
          <w:color w:val="000000" w:themeColor="text1"/>
          <w:sz w:val="32"/>
          <w:szCs w:val="32"/>
        </w:rPr>
        <w:t>内容</w:t>
      </w:r>
      <w:r w:rsidR="00853800" w:rsidRPr="005C57B4">
        <w:rPr>
          <w:rFonts w:ascii="仿宋_GB2312" w:eastAsia="仿宋_GB2312" w:hint="eastAsia"/>
          <w:color w:val="000000" w:themeColor="text1"/>
          <w:sz w:val="32"/>
          <w:szCs w:val="32"/>
        </w:rPr>
        <w:t>，请联系命题</w:t>
      </w:r>
      <w:r>
        <w:rPr>
          <w:rFonts w:ascii="仿宋_GB2312" w:eastAsia="仿宋_GB2312" w:hint="eastAsia"/>
          <w:color w:val="000000" w:themeColor="text1"/>
          <w:sz w:val="32"/>
          <w:szCs w:val="32"/>
        </w:rPr>
        <w:t>企业</w:t>
      </w:r>
      <w:r w:rsidR="00853800" w:rsidRPr="005C57B4">
        <w:rPr>
          <w:rFonts w:ascii="仿宋_GB2312" w:eastAsia="仿宋_GB2312" w:hint="eastAsia"/>
          <w:color w:val="000000" w:themeColor="text1"/>
          <w:sz w:val="32"/>
          <w:szCs w:val="32"/>
        </w:rPr>
        <w:t>。</w:t>
      </w:r>
    </w:p>
    <w:p w14:paraId="2A584B00" w14:textId="77777777" w:rsidR="0087196E" w:rsidRDefault="00853800" w:rsidP="0087196E">
      <w:pPr>
        <w:spacing w:line="560" w:lineRule="exact"/>
        <w:ind w:firstLineChars="200" w:firstLine="640"/>
        <w:rPr>
          <w:rFonts w:ascii="仿宋_GB2312" w:eastAsia="仿宋_GB2312"/>
          <w:color w:val="000000" w:themeColor="text1"/>
          <w:sz w:val="32"/>
          <w:szCs w:val="32"/>
        </w:rPr>
      </w:pPr>
      <w:r w:rsidRPr="005C57B4">
        <w:rPr>
          <w:rFonts w:ascii="仿宋_GB2312" w:eastAsia="仿宋_GB2312" w:hint="eastAsia"/>
          <w:sz w:val="32"/>
          <w:szCs w:val="32"/>
        </w:rPr>
        <w:lastRenderedPageBreak/>
        <w:t>附件：</w:t>
      </w:r>
      <w:r w:rsidRPr="005C57B4">
        <w:rPr>
          <w:rFonts w:ascii="仿宋_GB2312" w:eastAsia="仿宋_GB2312" w:hint="eastAsia"/>
          <w:color w:val="000000" w:themeColor="text1"/>
          <w:sz w:val="32"/>
          <w:szCs w:val="32"/>
        </w:rPr>
        <w:t>第七届中国国际“互联网+”大学生创新创业</w:t>
      </w:r>
    </w:p>
    <w:p w14:paraId="18421911" w14:textId="77777777" w:rsidR="00853800" w:rsidRPr="005C57B4" w:rsidRDefault="00853800" w:rsidP="0087196E">
      <w:pPr>
        <w:spacing w:line="560" w:lineRule="exact"/>
        <w:ind w:firstLineChars="500" w:firstLine="1600"/>
        <w:rPr>
          <w:rFonts w:ascii="仿宋_GB2312" w:eastAsia="仿宋_GB2312"/>
          <w:color w:val="000000" w:themeColor="text1"/>
          <w:sz w:val="32"/>
          <w:szCs w:val="32"/>
        </w:rPr>
      </w:pPr>
      <w:r w:rsidRPr="005C57B4">
        <w:rPr>
          <w:rFonts w:ascii="仿宋_GB2312" w:eastAsia="仿宋_GB2312" w:hint="eastAsia"/>
          <w:color w:val="000000" w:themeColor="text1"/>
          <w:sz w:val="32"/>
          <w:szCs w:val="32"/>
        </w:rPr>
        <w:t>大赛</w:t>
      </w:r>
      <w:r w:rsidR="003118F2" w:rsidRPr="005C57B4">
        <w:rPr>
          <w:rFonts w:ascii="仿宋_GB2312" w:eastAsia="仿宋_GB2312" w:hint="eastAsia"/>
          <w:color w:val="000000" w:themeColor="text1"/>
          <w:sz w:val="32"/>
          <w:szCs w:val="32"/>
        </w:rPr>
        <w:t>产业命题赛道入围命题</w:t>
      </w:r>
    </w:p>
    <w:p w14:paraId="3AC86164" w14:textId="77777777" w:rsidR="000017B8" w:rsidRDefault="000017B8" w:rsidP="0027642D">
      <w:pPr>
        <w:spacing w:line="560" w:lineRule="exact"/>
        <w:ind w:firstLineChars="1200" w:firstLine="3840"/>
        <w:rPr>
          <w:rFonts w:ascii="仿宋_GB2312" w:eastAsia="仿宋_GB2312" w:hAnsi="仿宋"/>
          <w:sz w:val="32"/>
          <w:szCs w:val="30"/>
        </w:rPr>
      </w:pPr>
    </w:p>
    <w:p w14:paraId="344D065B" w14:textId="77777777" w:rsidR="00EB0235" w:rsidRPr="005C57B4" w:rsidRDefault="00EB0235" w:rsidP="0027642D">
      <w:pPr>
        <w:spacing w:line="560" w:lineRule="exact"/>
        <w:ind w:firstLineChars="1200" w:firstLine="3840"/>
        <w:rPr>
          <w:rFonts w:ascii="仿宋_GB2312" w:eastAsia="仿宋_GB2312" w:hAnsi="仿宋"/>
          <w:sz w:val="32"/>
          <w:szCs w:val="30"/>
        </w:rPr>
      </w:pPr>
    </w:p>
    <w:p w14:paraId="09F9A069" w14:textId="77777777" w:rsidR="00853800" w:rsidRPr="005C57B4" w:rsidRDefault="00853800" w:rsidP="0027642D">
      <w:pPr>
        <w:spacing w:line="560" w:lineRule="exact"/>
        <w:ind w:firstLineChars="1200" w:firstLine="3840"/>
        <w:rPr>
          <w:rFonts w:ascii="仿宋_GB2312" w:eastAsia="仿宋_GB2312" w:hAnsi="仿宋"/>
          <w:sz w:val="32"/>
          <w:szCs w:val="30"/>
        </w:rPr>
      </w:pPr>
      <w:r w:rsidRPr="005C57B4">
        <w:rPr>
          <w:rFonts w:ascii="仿宋_GB2312" w:eastAsia="仿宋_GB2312" w:hAnsi="仿宋" w:hint="eastAsia"/>
          <w:sz w:val="32"/>
          <w:szCs w:val="30"/>
        </w:rPr>
        <w:t>中国国际“互联网+”大学生</w:t>
      </w:r>
    </w:p>
    <w:p w14:paraId="6BFC97AB" w14:textId="77777777" w:rsidR="00234AAA" w:rsidRDefault="00853800" w:rsidP="00234AAA">
      <w:pPr>
        <w:spacing w:line="560" w:lineRule="exact"/>
        <w:rPr>
          <w:rFonts w:ascii="仿宋_GB2312" w:eastAsia="仿宋_GB2312" w:hAnsi="仿宋"/>
          <w:sz w:val="32"/>
          <w:szCs w:val="30"/>
        </w:rPr>
      </w:pPr>
      <w:r w:rsidRPr="005C57B4">
        <w:rPr>
          <w:rFonts w:ascii="仿宋_GB2312" w:eastAsia="仿宋_GB2312" w:hAnsi="仿宋" w:hint="eastAsia"/>
          <w:sz w:val="32"/>
          <w:szCs w:val="30"/>
        </w:rPr>
        <w:t xml:space="preserve">                         创新创业大赛组织委员会</w:t>
      </w:r>
    </w:p>
    <w:p w14:paraId="2F1FA0C5" w14:textId="43C77FF4" w:rsidR="000017B8" w:rsidRPr="005C57B4" w:rsidRDefault="00234AAA" w:rsidP="00234AAA">
      <w:pPr>
        <w:spacing w:line="560" w:lineRule="exact"/>
        <w:rPr>
          <w:rFonts w:ascii="仿宋_GB2312" w:eastAsia="仿宋_GB2312" w:hAnsi="仿宋"/>
          <w:sz w:val="32"/>
          <w:szCs w:val="30"/>
        </w:rPr>
      </w:pPr>
      <w:r>
        <w:rPr>
          <w:rFonts w:ascii="仿宋_GB2312" w:eastAsia="仿宋_GB2312" w:hAnsi="仿宋"/>
          <w:sz w:val="32"/>
          <w:szCs w:val="30"/>
        </w:rPr>
        <w:t xml:space="preserve">                             </w:t>
      </w:r>
      <w:r w:rsidR="00853800" w:rsidRPr="005C57B4">
        <w:rPr>
          <w:rFonts w:ascii="仿宋_GB2312" w:eastAsia="仿宋_GB2312" w:hAnsi="仿宋" w:hint="eastAsia"/>
          <w:sz w:val="32"/>
          <w:szCs w:val="30"/>
        </w:rPr>
        <w:t>2021年7月20日</w:t>
      </w:r>
    </w:p>
    <w:p w14:paraId="6B6765B4" w14:textId="77777777" w:rsidR="000017B8" w:rsidRDefault="000017B8" w:rsidP="000778F8">
      <w:pPr>
        <w:spacing w:line="560" w:lineRule="exact"/>
        <w:rPr>
          <w:rFonts w:ascii="仿宋_GB2312" w:eastAsia="仿宋_GB2312" w:hAnsi="仿宋"/>
          <w:sz w:val="32"/>
          <w:szCs w:val="30"/>
        </w:rPr>
        <w:sectPr w:rsidR="000017B8" w:rsidSect="0087196E">
          <w:footerReference w:type="default" r:id="rId7"/>
          <w:footerReference w:type="first" r:id="rId8"/>
          <w:pgSz w:w="11906" w:h="16838"/>
          <w:pgMar w:top="1440" w:right="1797" w:bottom="1440" w:left="1797" w:header="851" w:footer="992" w:gutter="0"/>
          <w:pgNumType w:start="1"/>
          <w:cols w:space="425"/>
          <w:titlePg/>
          <w:docGrid w:type="linesAndChars" w:linePitch="312"/>
        </w:sectPr>
      </w:pPr>
    </w:p>
    <w:p w14:paraId="78B596CF" w14:textId="77777777" w:rsidR="000017B8" w:rsidRPr="00C261A4" w:rsidRDefault="000017B8" w:rsidP="000017B8">
      <w:pPr>
        <w:adjustRightInd w:val="0"/>
        <w:snapToGrid w:val="0"/>
        <w:spacing w:line="540" w:lineRule="exact"/>
        <w:rPr>
          <w:rFonts w:ascii="黑体" w:eastAsia="黑体" w:hAnsi="黑体"/>
          <w:sz w:val="32"/>
          <w:szCs w:val="32"/>
        </w:rPr>
      </w:pPr>
      <w:r w:rsidRPr="00C261A4">
        <w:rPr>
          <w:rFonts w:ascii="黑体" w:eastAsia="黑体" w:hAnsi="黑体" w:hint="eastAsia"/>
          <w:sz w:val="32"/>
          <w:szCs w:val="32"/>
        </w:rPr>
        <w:lastRenderedPageBreak/>
        <w:t>附件</w:t>
      </w:r>
    </w:p>
    <w:p w14:paraId="69677D1B" w14:textId="77777777" w:rsidR="00853800" w:rsidRDefault="000017B8" w:rsidP="000017B8">
      <w:pPr>
        <w:snapToGrid w:val="0"/>
        <w:spacing w:line="560" w:lineRule="exact"/>
        <w:jc w:val="center"/>
        <w:rPr>
          <w:rFonts w:ascii="方正小标宋简体" w:eastAsia="方正小标宋简体" w:hAnsi="Calibri"/>
          <w:sz w:val="36"/>
          <w:szCs w:val="36"/>
        </w:rPr>
      </w:pPr>
      <w:r w:rsidRPr="00853800">
        <w:rPr>
          <w:rFonts w:ascii="方正小标宋简体" w:eastAsia="方正小标宋简体" w:hAnsi="Calibri" w:hint="eastAsia"/>
          <w:sz w:val="36"/>
          <w:szCs w:val="36"/>
        </w:rPr>
        <w:t>第七届中国国际“互联网+”大学生创新创业大赛</w:t>
      </w:r>
      <w:r w:rsidRPr="003118F2">
        <w:rPr>
          <w:rFonts w:ascii="方正小标宋简体" w:eastAsia="方正小标宋简体" w:hAnsi="Calibri" w:hint="eastAsia"/>
          <w:sz w:val="36"/>
          <w:szCs w:val="36"/>
        </w:rPr>
        <w:t>产业命题赛道</w:t>
      </w:r>
      <w:r>
        <w:rPr>
          <w:rFonts w:ascii="方正小标宋简体" w:eastAsia="方正小标宋简体" w:hAnsi="Calibri" w:hint="eastAsia"/>
          <w:sz w:val="36"/>
          <w:szCs w:val="36"/>
        </w:rPr>
        <w:t>入围</w:t>
      </w:r>
      <w:r w:rsidRPr="00853800">
        <w:rPr>
          <w:rFonts w:ascii="方正小标宋简体" w:eastAsia="方正小标宋简体" w:hAnsi="Calibri" w:hint="eastAsia"/>
          <w:sz w:val="36"/>
          <w:szCs w:val="36"/>
        </w:rPr>
        <w:t>命题</w:t>
      </w:r>
    </w:p>
    <w:p w14:paraId="42376307" w14:textId="3F644814" w:rsidR="0087196E" w:rsidRDefault="0087196E" w:rsidP="000017B8">
      <w:pPr>
        <w:snapToGrid w:val="0"/>
        <w:spacing w:line="560" w:lineRule="exact"/>
        <w:jc w:val="center"/>
        <w:rPr>
          <w:rFonts w:ascii="方正小标宋简体" w:eastAsia="方正小标宋简体" w:hAnsi="Calibri"/>
          <w:sz w:val="36"/>
          <w:szCs w:val="36"/>
        </w:rPr>
      </w:pPr>
    </w:p>
    <w:tbl>
      <w:tblPr>
        <w:tblW w:w="4999" w:type="pct"/>
        <w:tblLook w:val="04A0" w:firstRow="1" w:lastRow="0" w:firstColumn="1" w:lastColumn="0" w:noHBand="0" w:noVBand="1"/>
      </w:tblPr>
      <w:tblGrid>
        <w:gridCol w:w="962"/>
        <w:gridCol w:w="4702"/>
        <w:gridCol w:w="8281"/>
      </w:tblGrid>
      <w:tr w:rsidR="00FC6EB1" w:rsidRPr="00FC6EB1" w14:paraId="0F4FBAA8" w14:textId="77777777" w:rsidTr="006B4DCF">
        <w:trPr>
          <w:trHeight w:val="54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AA8D87" w14:textId="77777777" w:rsidR="00FC6EB1" w:rsidRPr="00FC6EB1" w:rsidRDefault="00FC6EB1" w:rsidP="006B4DCF">
            <w:pPr>
              <w:widowControl/>
              <w:spacing w:line="500" w:lineRule="exact"/>
              <w:jc w:val="center"/>
              <w:textAlignment w:val="center"/>
              <w:rPr>
                <w:rFonts w:ascii="仿宋_GB2312" w:eastAsia="仿宋_GB2312" w:hAnsi="仿宋" w:cs="仿宋"/>
                <w:b/>
                <w:bCs/>
                <w:color w:val="000000"/>
                <w:sz w:val="28"/>
                <w:szCs w:val="28"/>
              </w:rPr>
            </w:pPr>
            <w:r w:rsidRPr="00FC6EB1">
              <w:rPr>
                <w:rFonts w:ascii="仿宋_GB2312" w:eastAsia="仿宋_GB2312" w:hAnsi="仿宋" w:cs="仿宋" w:hint="eastAsia"/>
                <w:b/>
                <w:bCs/>
                <w:color w:val="000000"/>
                <w:kern w:val="0"/>
                <w:sz w:val="28"/>
                <w:szCs w:val="28"/>
                <w:lang w:bidi="ar"/>
              </w:rPr>
              <w:t>序号</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045C0B" w14:textId="77777777" w:rsidR="00FC6EB1" w:rsidRPr="00FC6EB1" w:rsidRDefault="00FC6EB1" w:rsidP="006B4DCF">
            <w:pPr>
              <w:widowControl/>
              <w:spacing w:line="500" w:lineRule="exact"/>
              <w:jc w:val="center"/>
              <w:textAlignment w:val="center"/>
              <w:rPr>
                <w:rFonts w:ascii="仿宋_GB2312" w:eastAsia="仿宋_GB2312" w:hAnsi="仿宋" w:cs="仿宋"/>
                <w:b/>
                <w:bCs/>
                <w:color w:val="000000"/>
                <w:sz w:val="28"/>
                <w:szCs w:val="28"/>
              </w:rPr>
            </w:pPr>
            <w:r w:rsidRPr="00FC6EB1">
              <w:rPr>
                <w:rFonts w:ascii="仿宋_GB2312" w:eastAsia="仿宋_GB2312" w:hAnsi="仿宋" w:cs="仿宋" w:hint="eastAsia"/>
                <w:b/>
                <w:bCs/>
                <w:color w:val="000000"/>
                <w:kern w:val="0"/>
                <w:sz w:val="28"/>
                <w:szCs w:val="28"/>
                <w:lang w:bidi="ar"/>
              </w:rPr>
              <w:t>企业名称</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4BF055" w14:textId="77777777" w:rsidR="00FC6EB1" w:rsidRPr="00FC6EB1" w:rsidRDefault="00FC6EB1" w:rsidP="006B4DCF">
            <w:pPr>
              <w:widowControl/>
              <w:spacing w:line="500" w:lineRule="exact"/>
              <w:jc w:val="center"/>
              <w:textAlignment w:val="center"/>
              <w:rPr>
                <w:rFonts w:ascii="仿宋_GB2312" w:eastAsia="仿宋_GB2312" w:hAnsi="仿宋" w:cs="仿宋"/>
                <w:b/>
                <w:bCs/>
                <w:color w:val="000000"/>
                <w:sz w:val="28"/>
                <w:szCs w:val="28"/>
              </w:rPr>
            </w:pPr>
            <w:r w:rsidRPr="00FC6EB1">
              <w:rPr>
                <w:rFonts w:ascii="仿宋_GB2312" w:eastAsia="仿宋_GB2312" w:hAnsi="仿宋" w:cs="仿宋" w:hint="eastAsia"/>
                <w:b/>
                <w:bCs/>
                <w:color w:val="000000"/>
                <w:kern w:val="0"/>
                <w:sz w:val="28"/>
                <w:szCs w:val="28"/>
                <w:lang w:bidi="ar"/>
              </w:rPr>
              <w:t>命题名称</w:t>
            </w:r>
          </w:p>
        </w:tc>
      </w:tr>
      <w:tr w:rsidR="00FC6EB1" w:rsidRPr="00FC6EB1" w14:paraId="01422BFA"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B88757"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2CD2F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阿拉尔新农乳业有限责任公司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A56C8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常温酸奶后酸控制措施</w:t>
            </w:r>
          </w:p>
        </w:tc>
      </w:tr>
      <w:tr w:rsidR="00FC6EB1" w:rsidRPr="00FC6EB1" w14:paraId="6245FC5C"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9DC59F"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B3609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安徽赛福电子有限公司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8E7C5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金属化薄膜及其电容器环境适应性研究</w:t>
            </w:r>
          </w:p>
        </w:tc>
      </w:tr>
      <w:tr w:rsidR="00FC6EB1" w:rsidRPr="00FC6EB1" w14:paraId="5B1E0818"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EF49F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F440F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宝武重工有限公司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6D608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长寿命高温炉辊表面涂层设计与制备技术</w:t>
            </w:r>
          </w:p>
        </w:tc>
      </w:tr>
      <w:tr w:rsidR="00FC6EB1" w:rsidRPr="00FC6EB1" w14:paraId="0071338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2958C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3EF4B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3F4CC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高质量连铸结晶器铜板修复及表面强化技术</w:t>
            </w:r>
          </w:p>
        </w:tc>
      </w:tr>
      <w:tr w:rsidR="00FC6EB1" w:rsidRPr="00FC6EB1" w14:paraId="3907C22B"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1D29597"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C189A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北京东方雨虹防水技术股份有限公司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CA180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装配式建筑与防水材料的结合</w:t>
            </w:r>
          </w:p>
        </w:tc>
      </w:tr>
      <w:tr w:rsidR="00FC6EB1" w:rsidRPr="00FC6EB1" w14:paraId="3CD440F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B0C35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43952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BE1FB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新型钢轨阻尼器</w:t>
            </w:r>
          </w:p>
        </w:tc>
      </w:tr>
      <w:tr w:rsidR="00FC6EB1" w:rsidRPr="00FC6EB1" w14:paraId="650E0675"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CD43A2"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A87A0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北京华大九天科技股份有限公司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5DAEF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柔性显示电路设计方案</w:t>
            </w:r>
          </w:p>
        </w:tc>
      </w:tr>
      <w:tr w:rsidR="00FC6EB1" w:rsidRPr="00FC6EB1" w14:paraId="2DFECD52"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1A9057"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42051A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微梦创科网络科技(中国)有限公司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E8D9F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基于微博平台的年轻化用户增长裂变的小程序创意方案</w:t>
            </w:r>
          </w:p>
        </w:tc>
      </w:tr>
      <w:tr w:rsidR="00FC6EB1" w:rsidRPr="00FC6EB1" w14:paraId="30A92CA0"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178E8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C4367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6AA0D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基于微博平台的年轻化用户社区运营的小程序创意方案</w:t>
            </w:r>
          </w:p>
        </w:tc>
      </w:tr>
      <w:tr w:rsidR="00FC6EB1" w:rsidRPr="00FC6EB1" w14:paraId="7E32B811"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521CBC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930FA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CC06E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基于微博平台的音频社交的小程序创意方案</w:t>
            </w:r>
          </w:p>
        </w:tc>
      </w:tr>
      <w:tr w:rsidR="00FC6EB1" w:rsidRPr="00FC6EB1" w14:paraId="223EEBBD"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CC5BAF"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7</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E63DF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北京文华在线教育科技股份有限公司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E4DEA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VR渲染速度</w:t>
            </w:r>
          </w:p>
        </w:tc>
      </w:tr>
      <w:tr w:rsidR="00FC6EB1" w:rsidRPr="00FC6EB1" w14:paraId="0027A0C1"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2E66C54"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lastRenderedPageBreak/>
              <w:t>8</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CD6B4F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北京沃东天骏信息技术有限公司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E981D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信息时代下居家品牌的多媒体创意设计革新策略</w:t>
            </w:r>
          </w:p>
        </w:tc>
      </w:tr>
      <w:tr w:rsidR="00FC6EB1" w:rsidRPr="00FC6EB1" w14:paraId="6494AA0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4EB8B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10616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7675D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家用电器的场景化动线优化设计与应用</w:t>
            </w:r>
          </w:p>
        </w:tc>
      </w:tr>
      <w:tr w:rsidR="00FC6EB1" w:rsidRPr="00FC6EB1" w14:paraId="168C6DC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4C9DD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50619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BD2DA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“视觉+”线上自主国民品牌交互体验升维创新</w:t>
            </w:r>
          </w:p>
        </w:tc>
      </w:tr>
      <w:tr w:rsidR="00FC6EB1" w:rsidRPr="00FC6EB1" w14:paraId="16B41B8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5C418A"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24B013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7B13D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数据共享下的隐私保护</w:t>
            </w:r>
          </w:p>
        </w:tc>
      </w:tr>
      <w:tr w:rsidR="00FC6EB1" w:rsidRPr="00FC6EB1" w14:paraId="336B192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9122C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EEDA4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385D9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智能合约安全</w:t>
            </w:r>
          </w:p>
        </w:tc>
      </w:tr>
      <w:tr w:rsidR="00FC6EB1" w:rsidRPr="00FC6EB1" w14:paraId="0D85576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B01EC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9A2BB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8CAAE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无人设备安全</w:t>
            </w:r>
          </w:p>
        </w:tc>
      </w:tr>
      <w:tr w:rsidR="00FC6EB1" w:rsidRPr="00FC6EB1" w14:paraId="51AEFA6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77E60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BFCCC4"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1F669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漏洞热修复</w:t>
            </w:r>
          </w:p>
        </w:tc>
      </w:tr>
      <w:tr w:rsidR="00FC6EB1" w:rsidRPr="00FC6EB1" w14:paraId="64C4EC4C"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0C93BE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9</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30CCC4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北京中车重工机械有限公司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05060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电力机车车顶智能巡检机器人</w:t>
            </w:r>
          </w:p>
        </w:tc>
      </w:tr>
      <w:tr w:rsidR="00FC6EB1" w:rsidRPr="00FC6EB1" w14:paraId="3812586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AA017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207149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AE918C" w14:textId="1975DC8B"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动车车底智能巡检机器人</w:t>
            </w:r>
          </w:p>
        </w:tc>
      </w:tr>
      <w:tr w:rsidR="00FC6EB1" w:rsidRPr="00FC6EB1" w14:paraId="6D4FAA97"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2D6A8F5"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10</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01C9FA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北京中软国际信息技术有限公司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25FC6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《智慧城市—人工智能视觉识别垃圾分类》</w:t>
            </w:r>
          </w:p>
        </w:tc>
      </w:tr>
      <w:tr w:rsidR="00FC6EB1" w:rsidRPr="00FC6EB1" w14:paraId="2A069AC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505A25"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9EF78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8A2DA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《智慧农业—农业大数据》</w:t>
            </w:r>
          </w:p>
        </w:tc>
      </w:tr>
      <w:tr w:rsidR="00FC6EB1" w:rsidRPr="00FC6EB1" w14:paraId="2D508CC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6C1A0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2F940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4E925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《科技未来—用AI探索科技未来发展》</w:t>
            </w:r>
          </w:p>
        </w:tc>
      </w:tr>
      <w:tr w:rsidR="00FC6EB1" w:rsidRPr="00FC6EB1" w14:paraId="58EDEBB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35F54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10759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7C344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《鸿蒙之心—HarmonyOS物联网大赛》</w:t>
            </w:r>
          </w:p>
        </w:tc>
      </w:tr>
      <w:tr w:rsidR="00FC6EB1" w:rsidRPr="00FC6EB1" w14:paraId="188E0329"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A77E115"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11</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402BF2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北京字跳网络技术有限公司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6C949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非遗及传统文化在文创领域的再现与革新</w:t>
            </w:r>
          </w:p>
        </w:tc>
      </w:tr>
      <w:tr w:rsidR="00FC6EB1" w:rsidRPr="00FC6EB1" w14:paraId="427BF58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1BF13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02BDF4"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3DF8B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短视频时代下平台应用青少年及中老年防沉迷设计课题</w:t>
            </w:r>
          </w:p>
        </w:tc>
      </w:tr>
      <w:tr w:rsidR="00FC6EB1" w:rsidRPr="00FC6EB1" w14:paraId="706D547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86FC8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93BC7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B2C64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新时代美育背景下游戏设计领域在创新教育方面的新应用</w:t>
            </w:r>
          </w:p>
        </w:tc>
      </w:tr>
      <w:tr w:rsidR="00FC6EB1" w:rsidRPr="00FC6EB1" w14:paraId="5359D0D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4EBF7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14D8E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D2F6F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国潮艺术在文化振兴中的传承与升维设计</w:t>
            </w:r>
          </w:p>
        </w:tc>
      </w:tr>
      <w:tr w:rsidR="00FC6EB1" w:rsidRPr="00FC6EB1" w14:paraId="11F185F0"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AD201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B512B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9B895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虚拟与现实的界限-新业态下的视觉艺术</w:t>
            </w:r>
          </w:p>
        </w:tc>
      </w:tr>
      <w:tr w:rsidR="00FC6EB1" w:rsidRPr="00FC6EB1" w14:paraId="1A0D6865"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ABF0C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41AD2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9DAD4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关于传统文化视野下的游戏设计应用</w:t>
            </w:r>
          </w:p>
        </w:tc>
      </w:tr>
      <w:tr w:rsidR="00FC6EB1" w:rsidRPr="00FC6EB1" w14:paraId="3B3A9969"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F6A97E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12</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51342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北控水务集团有限公司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4ABCD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智慧水务方向</w:t>
            </w:r>
          </w:p>
        </w:tc>
      </w:tr>
      <w:tr w:rsidR="00FC6EB1" w:rsidRPr="00FC6EB1" w14:paraId="5BD9AE6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1C11C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E402A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475D7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智慧环卫</w:t>
            </w:r>
          </w:p>
        </w:tc>
      </w:tr>
      <w:tr w:rsidR="00FC6EB1" w:rsidRPr="00FC6EB1" w14:paraId="1CF081E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041E7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10FFB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2FC6F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污水处理提质增效方向</w:t>
            </w:r>
          </w:p>
        </w:tc>
      </w:tr>
      <w:tr w:rsidR="00FC6EB1" w:rsidRPr="00FC6EB1" w14:paraId="1A77432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1B4D0D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0BC91F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394E2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数字化清洁能源管理</w:t>
            </w:r>
          </w:p>
        </w:tc>
      </w:tr>
      <w:tr w:rsidR="00FC6EB1" w:rsidRPr="00FC6EB1" w14:paraId="344F57B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58BA2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2E9B1A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51EF1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污水处理节能降耗方向</w:t>
            </w:r>
          </w:p>
        </w:tc>
      </w:tr>
      <w:tr w:rsidR="00FC6EB1" w:rsidRPr="00FC6EB1" w14:paraId="77168500"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E5179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C5FAD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34791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合流制溢流污染控制</w:t>
            </w:r>
          </w:p>
        </w:tc>
      </w:tr>
      <w:tr w:rsidR="00FC6EB1" w:rsidRPr="00FC6EB1" w14:paraId="19DA6D5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F957C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A9FE4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8BF8F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污水资源化</w:t>
            </w:r>
          </w:p>
        </w:tc>
      </w:tr>
      <w:tr w:rsidR="00FC6EB1" w:rsidRPr="00FC6EB1" w14:paraId="6DEDF3E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A1DED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EE294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B286E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污泥及固废处理处置方向</w:t>
            </w:r>
          </w:p>
        </w:tc>
      </w:tr>
      <w:tr w:rsidR="00FC6EB1" w:rsidRPr="00FC6EB1" w14:paraId="30A9259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B3CB2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855AF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00116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供水安全方向</w:t>
            </w:r>
          </w:p>
        </w:tc>
      </w:tr>
      <w:tr w:rsidR="00FC6EB1" w:rsidRPr="00FC6EB1" w14:paraId="50E2040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13E50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4608D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CE355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市政管网方向</w:t>
            </w:r>
          </w:p>
        </w:tc>
      </w:tr>
      <w:tr w:rsidR="00FC6EB1" w:rsidRPr="00FC6EB1" w14:paraId="77DB52D9"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C1792E"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13</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529E1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成都银河动力有限公司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88DEE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活塞热冲击疲劳试验测试平台</w:t>
            </w:r>
          </w:p>
        </w:tc>
      </w:tr>
      <w:tr w:rsidR="00FC6EB1" w:rsidRPr="00FC6EB1" w14:paraId="136848C6"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064B5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14</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86046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大博医疗科技股份有限公司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64BB0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激光3D打印可降解植入物粉体材料球形化制备</w:t>
            </w:r>
          </w:p>
        </w:tc>
      </w:tr>
      <w:tr w:rsidR="00FC6EB1" w:rsidRPr="00FC6EB1" w14:paraId="2BC385F6"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2BC9B1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15</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897707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凤凰卫视有限公司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C16EC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全媒体时代下的高品质媒体内容的打造</w:t>
            </w:r>
          </w:p>
        </w:tc>
      </w:tr>
      <w:tr w:rsidR="00FC6EB1" w:rsidRPr="00FC6EB1" w14:paraId="5A4B07B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F6F4A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B146CA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9A2A0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通过新媒体手段打造乡村与产品品牌，助力乡村振兴</w:t>
            </w:r>
          </w:p>
        </w:tc>
      </w:tr>
      <w:tr w:rsidR="00FC6EB1" w:rsidRPr="00FC6EB1" w14:paraId="3840E7D3"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B73C1AA"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16</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2D9437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广联达科技股份有限公司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FEFD1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数字化设计相关技术与应用</w:t>
            </w:r>
          </w:p>
        </w:tc>
      </w:tr>
      <w:tr w:rsidR="00FC6EB1" w:rsidRPr="00FC6EB1" w14:paraId="0B3C7A35"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0A5C8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8C567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DE38F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施工工地管理相关新技术与应用</w:t>
            </w:r>
          </w:p>
        </w:tc>
      </w:tr>
      <w:tr w:rsidR="00FC6EB1" w:rsidRPr="00FC6EB1" w14:paraId="6800F65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2908D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45D65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3B6E3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建筑产业互联网创新与实践</w:t>
            </w:r>
          </w:p>
        </w:tc>
      </w:tr>
      <w:tr w:rsidR="00FC6EB1" w:rsidRPr="00FC6EB1" w14:paraId="2D45C563"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F6A8AB"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17</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CB16BC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国网江苏省电力公司经济技术研究院</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80B25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计及韧性提升需求的多能耦合配电系统一体化规划方法</w:t>
            </w:r>
          </w:p>
        </w:tc>
      </w:tr>
      <w:tr w:rsidR="00FC6EB1" w:rsidRPr="00FC6EB1" w14:paraId="6F906B8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B2396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505D5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18917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“AI+大数据”赋能下的电力全业务数字化解决方案</w:t>
            </w:r>
          </w:p>
        </w:tc>
      </w:tr>
      <w:tr w:rsidR="00FC6EB1" w:rsidRPr="00FC6EB1" w14:paraId="507F30EB"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27ACF5A"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18</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C715BF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哈工大机器人集团（山东）有限公司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E26D1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自动化智能立体仓库的物流解决方案</w:t>
            </w:r>
          </w:p>
        </w:tc>
      </w:tr>
      <w:tr w:rsidR="00FC6EB1" w:rsidRPr="00FC6EB1" w14:paraId="74D9B8E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84781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FF161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FE679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道路养护施工主动安全警示系统设计</w:t>
            </w:r>
          </w:p>
        </w:tc>
      </w:tr>
      <w:tr w:rsidR="00FC6EB1" w:rsidRPr="00FC6EB1" w14:paraId="44A704A7"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97E2C4"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19</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E3706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海尔集团电器产业有限公司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5C6BF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物联网时代“人单合一”创业项目新模式探究实践方案</w:t>
            </w:r>
          </w:p>
        </w:tc>
      </w:tr>
      <w:tr w:rsidR="00FC6EB1" w:rsidRPr="00FC6EB1" w14:paraId="35FC50DE"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6A424C"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20</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7E505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杭州海康威视数字技术股份有限公司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DC5D8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多模态手部生物特征 感知与识别</w:t>
            </w:r>
          </w:p>
        </w:tc>
      </w:tr>
      <w:tr w:rsidR="00FC6EB1" w:rsidRPr="00FC6EB1" w14:paraId="13DC15C2"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BB72C2B"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21</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D26271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华为技术有限公司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B6836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区块链应用场景探索</w:t>
            </w:r>
          </w:p>
        </w:tc>
      </w:tr>
      <w:tr w:rsidR="00FC6EB1" w:rsidRPr="00FC6EB1" w14:paraId="23EC7FF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D3B794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A9B0A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E9DDB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w:t>
            </w:r>
            <w:r w:rsidRPr="00FC6EB1">
              <w:rPr>
                <w:rFonts w:ascii="微软雅黑" w:eastAsia="微软雅黑" w:hAnsi="微软雅黑" w:cs="微软雅黑" w:hint="eastAsia"/>
                <w:color w:val="000000"/>
                <w:kern w:val="0"/>
                <w:sz w:val="28"/>
                <w:szCs w:val="28"/>
                <w:lang w:bidi="ar"/>
              </w:rPr>
              <w:t>昇</w:t>
            </w:r>
            <w:r w:rsidRPr="00FC6EB1">
              <w:rPr>
                <w:rFonts w:ascii="仿宋_GB2312" w:eastAsia="仿宋_GB2312" w:hAnsi="仿宋_GB2312" w:cs="仿宋_GB2312" w:hint="eastAsia"/>
                <w:color w:val="000000"/>
                <w:kern w:val="0"/>
                <w:sz w:val="28"/>
                <w:szCs w:val="28"/>
                <w:lang w:bidi="ar"/>
              </w:rPr>
              <w:t>腾全栈</w:t>
            </w:r>
            <w:r w:rsidRPr="00FC6EB1">
              <w:rPr>
                <w:rFonts w:ascii="仿宋_GB2312" w:eastAsia="仿宋_GB2312" w:hAnsi="仿宋" w:cs="仿宋" w:hint="eastAsia"/>
                <w:color w:val="000000"/>
                <w:kern w:val="0"/>
                <w:sz w:val="28"/>
                <w:szCs w:val="28"/>
                <w:lang w:bidi="ar"/>
              </w:rPr>
              <w:t xml:space="preserve"> AI 软硬件平台 技术，探索有具体落地场景的技术应用创意作品。</w:t>
            </w:r>
          </w:p>
        </w:tc>
      </w:tr>
      <w:tr w:rsidR="00FC6EB1" w:rsidRPr="00FC6EB1" w14:paraId="279C83D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F6EF1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3E371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D3637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基于华为云EI能力构建计算机视觉产业应用</w:t>
            </w:r>
          </w:p>
        </w:tc>
      </w:tr>
      <w:tr w:rsidR="00FC6EB1" w:rsidRPr="00FC6EB1" w14:paraId="387EA5D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7B537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3E773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714C0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基于Mindspore开源框架的拓展和创新</w:t>
            </w:r>
          </w:p>
        </w:tc>
      </w:tr>
      <w:tr w:rsidR="00FC6EB1" w:rsidRPr="00FC6EB1" w14:paraId="1285DBF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AC5E1A"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A2EC1B"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48879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感知应用的IPv6网络</w:t>
            </w:r>
          </w:p>
        </w:tc>
      </w:tr>
      <w:tr w:rsidR="00FC6EB1" w:rsidRPr="00FC6EB1" w14:paraId="00B930A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55146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FCCD0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522099" w14:textId="001D42CE"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openLooKeng管理台的易用性提升</w:t>
            </w:r>
            <w:r w:rsidR="006B4DCF">
              <w:rPr>
                <w:rFonts w:ascii="仿宋_GB2312" w:eastAsia="仿宋_GB2312" w:hAnsi="仿宋" w:cs="仿宋" w:hint="eastAsia"/>
                <w:color w:val="000000"/>
                <w:kern w:val="0"/>
                <w:sz w:val="28"/>
                <w:szCs w:val="28"/>
                <w:lang w:bidi="ar"/>
              </w:rPr>
              <w:t>：</w:t>
            </w:r>
            <w:r w:rsidRPr="00FC6EB1">
              <w:rPr>
                <w:rFonts w:ascii="仿宋_GB2312" w:eastAsia="仿宋_GB2312" w:hAnsi="仿宋" w:cs="仿宋" w:hint="eastAsia"/>
                <w:color w:val="000000"/>
                <w:kern w:val="0"/>
                <w:sz w:val="28"/>
                <w:szCs w:val="28"/>
                <w:lang w:bidi="ar"/>
              </w:rPr>
              <w:t>openLooKeng Web UI 管理面功能增强（不限于：集群一键部署和升级/集群的统一配置管理/集群服务启停等功能），便于集群管理</w:t>
            </w:r>
          </w:p>
        </w:tc>
      </w:tr>
      <w:tr w:rsidR="00FC6EB1" w:rsidRPr="00FC6EB1" w14:paraId="5C5B76C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8C2A7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45359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25DB5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openLooKeng（罗庚）跨域跨源能力实践</w:t>
            </w:r>
          </w:p>
        </w:tc>
      </w:tr>
      <w:tr w:rsidR="00FC6EB1" w:rsidRPr="00FC6EB1" w14:paraId="78AFBB4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E7E37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0F2BA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0A2EB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智慧校园-WeLink小程序（We码）</w:t>
            </w:r>
          </w:p>
        </w:tc>
      </w:tr>
      <w:tr w:rsidR="00FC6EB1" w:rsidRPr="00FC6EB1" w14:paraId="5FBC251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B1BDD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CB8EA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BADE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嵌入式通信设备</w:t>
            </w:r>
          </w:p>
        </w:tc>
      </w:tr>
      <w:tr w:rsidR="00FC6EB1" w:rsidRPr="00FC6EB1" w14:paraId="2F8F7ED1"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E845A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C46D5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A33E08" w14:textId="7F6BCA1B"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基于鲲鹏全栈软硬件平台技术，探索有具体行业场景的技术应用创意作品</w:t>
            </w:r>
          </w:p>
        </w:tc>
      </w:tr>
      <w:tr w:rsidR="00FC6EB1" w:rsidRPr="00FC6EB1" w14:paraId="74D62D7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00DD7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3CC0E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C1FB6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基于华为云IoT打造智能化场景应用</w:t>
            </w:r>
          </w:p>
        </w:tc>
      </w:tr>
      <w:tr w:rsidR="00FC6EB1" w:rsidRPr="00FC6EB1" w14:paraId="5007705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9B8EB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BEE3D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367A8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基于华为云EI能力构建大数据使能行业应用</w:t>
            </w:r>
          </w:p>
        </w:tc>
      </w:tr>
      <w:tr w:rsidR="00FC6EB1" w:rsidRPr="00FC6EB1" w14:paraId="312E3BB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6CED7A"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DF4C8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88479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基于华为云EI能力构建“医疗+AI”解决方案</w:t>
            </w:r>
          </w:p>
        </w:tc>
      </w:tr>
      <w:tr w:rsidR="00FC6EB1" w:rsidRPr="00FC6EB1" w14:paraId="21CC431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B51A7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C447C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02784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基于AI开发平台ModelArts和MindSpore开源框架创意作品</w:t>
            </w:r>
          </w:p>
        </w:tc>
      </w:tr>
      <w:tr w:rsidR="00FC6EB1" w:rsidRPr="00FC6EB1" w14:paraId="303B231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3664E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CAD24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F2DDF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openLooKeng引擎内核增强</w:t>
            </w:r>
          </w:p>
        </w:tc>
      </w:tr>
      <w:tr w:rsidR="00FC6EB1" w:rsidRPr="00FC6EB1" w14:paraId="7531FBA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BD8CF5"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D572E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A641A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鲲鹏BoostKit加速库应用实践</w:t>
            </w:r>
          </w:p>
        </w:tc>
      </w:tr>
      <w:tr w:rsidR="00FC6EB1" w:rsidRPr="00FC6EB1" w14:paraId="4F10A12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915C1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87A1F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5D945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用Rust语言重构openEuler所需安装和运行的软件包</w:t>
            </w:r>
          </w:p>
        </w:tc>
      </w:tr>
      <w:tr w:rsidR="00FC6EB1" w:rsidRPr="00FC6EB1" w14:paraId="0AC535C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031CF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7A709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D3FC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网络智能运维应用创新</w:t>
            </w:r>
          </w:p>
        </w:tc>
      </w:tr>
      <w:tr w:rsidR="00FC6EB1" w:rsidRPr="00FC6EB1" w14:paraId="3AF2DC1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ACBD6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EAF56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D55A3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提供Prometheus Exporter用于采集和监控openGauss服务的指标及数据</w:t>
            </w:r>
          </w:p>
        </w:tc>
      </w:tr>
      <w:tr w:rsidR="00FC6EB1" w:rsidRPr="00FC6EB1" w14:paraId="144BD72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F2AF6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3FFA1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69AE2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使用MindSpore高阶工具TinyMS支持的网络CycleGAN训练图像风格迁移模型</w:t>
            </w:r>
          </w:p>
        </w:tc>
      </w:tr>
      <w:tr w:rsidR="00FC6EB1" w:rsidRPr="00FC6EB1" w14:paraId="2EDE385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8AC9AA"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67635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59C4C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基于GaussDB(for MySQL)实现一个高性能、高扩展性的bufferpool（缓冲池）</w:t>
            </w:r>
          </w:p>
        </w:tc>
      </w:tr>
      <w:tr w:rsidR="00FC6EB1" w:rsidRPr="00FC6EB1" w14:paraId="5CFB554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E254B9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7D1806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36B64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利用下一代网络技术提升网络质量</w:t>
            </w:r>
          </w:p>
        </w:tc>
      </w:tr>
      <w:tr w:rsidR="00FC6EB1" w:rsidRPr="00FC6EB1" w14:paraId="6AA6947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0340F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DFF1B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49A75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鲲鹏BoostKit大数据Spark图算法优化</w:t>
            </w:r>
          </w:p>
        </w:tc>
      </w:tr>
      <w:tr w:rsidR="00FC6EB1" w:rsidRPr="00FC6EB1" w14:paraId="102B712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9A98D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E60A0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1BA8E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当前SONiC开源架构存在哪些问题及对应的解决方案</w:t>
            </w:r>
          </w:p>
        </w:tc>
      </w:tr>
      <w:tr w:rsidR="00FC6EB1" w:rsidRPr="00FC6EB1" w14:paraId="51005CD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A0805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696D84"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9B330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OpenHarmony分布式能力实践</w:t>
            </w:r>
          </w:p>
        </w:tc>
      </w:tr>
      <w:tr w:rsidR="00FC6EB1" w:rsidRPr="00FC6EB1" w14:paraId="37AD48A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F790A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74647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3F7D0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openGauss-Rust驱动编写</w:t>
            </w:r>
          </w:p>
        </w:tc>
      </w:tr>
      <w:tr w:rsidR="00FC6EB1" w:rsidRPr="00FC6EB1" w14:paraId="601920C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C9A62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F824C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A87EE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玩转神器，高效开发-CloudIDE插件大赛</w:t>
            </w:r>
          </w:p>
        </w:tc>
      </w:tr>
      <w:tr w:rsidR="00FC6EB1" w:rsidRPr="00FC6EB1" w14:paraId="00E3344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F0A9F3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8A308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73C1E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通信和网络软件开发</w:t>
            </w:r>
          </w:p>
        </w:tc>
      </w:tr>
      <w:tr w:rsidR="00FC6EB1" w:rsidRPr="00FC6EB1" w14:paraId="4DC223D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5974D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E3346B"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5EBE9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使用MindSpore高阶工具TinyMS复现人脸检测模型FaceDetection</w:t>
            </w:r>
          </w:p>
        </w:tc>
      </w:tr>
      <w:tr w:rsidR="00FC6EB1" w:rsidRPr="00FC6EB1" w14:paraId="63106E35"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E50EA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6F5D8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62F2F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使用MindSpore高阶工具TinyMS复现GOMO模型</w:t>
            </w:r>
          </w:p>
        </w:tc>
      </w:tr>
      <w:tr w:rsidR="00FC6EB1" w:rsidRPr="00FC6EB1" w14:paraId="5A10FF8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60DE1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34F55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B4F46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结合华为云API开放平台APIExploer实现照片分类系统</w:t>
            </w:r>
          </w:p>
        </w:tc>
      </w:tr>
      <w:tr w:rsidR="00FC6EB1" w:rsidRPr="00FC6EB1" w14:paraId="4228D59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282F1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A37D0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FFDF5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AI创新应用</w:t>
            </w:r>
          </w:p>
        </w:tc>
      </w:tr>
      <w:tr w:rsidR="00FC6EB1" w:rsidRPr="00FC6EB1" w14:paraId="0D5CB19B"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397D847"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22</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350F96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霍尼韦尔（中国）有限公司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7BD30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基于Niagara技术的云边协同智慧城市管控平台</w:t>
            </w:r>
          </w:p>
        </w:tc>
      </w:tr>
      <w:tr w:rsidR="00FC6EB1" w:rsidRPr="00FC6EB1" w14:paraId="65862CC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81641E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EB166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C7654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基于Niagara技术的工业互联网异构系统整合方案</w:t>
            </w:r>
          </w:p>
        </w:tc>
      </w:tr>
      <w:tr w:rsidR="00FC6EB1" w:rsidRPr="00FC6EB1" w14:paraId="438482D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7117E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AFB11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28CE7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基于Niagara技术的能源互联网解决方案</w:t>
            </w:r>
          </w:p>
        </w:tc>
      </w:tr>
      <w:tr w:rsidR="00FC6EB1" w:rsidRPr="00FC6EB1" w14:paraId="1B0D1ED6"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D9D52DE"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23</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780EEC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济南轨道交通集团有限公司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554A3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地铁隧道隐蔽缺陷探地雷达图像智能识别算法</w:t>
            </w:r>
          </w:p>
        </w:tc>
      </w:tr>
      <w:tr w:rsidR="00FC6EB1" w:rsidRPr="00FC6EB1" w14:paraId="0C0F5995"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64BF1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0312B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F2F0D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地铁隧道智慧检测平台</w:t>
            </w:r>
          </w:p>
        </w:tc>
      </w:tr>
      <w:tr w:rsidR="00FC6EB1" w:rsidRPr="00FC6EB1" w14:paraId="3C84305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EC4FF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C3ADD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F0CA0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地铁隧道结构病害与内部缺陷的快速连续诊断系统</w:t>
            </w:r>
          </w:p>
        </w:tc>
      </w:tr>
      <w:tr w:rsidR="00FC6EB1" w:rsidRPr="00FC6EB1" w14:paraId="735AC351"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4018F5"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24</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0A392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江西普正制药股份有限公司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40932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开发一种针对乳腺癌新型治疗方式的靶向纳米制剂</w:t>
            </w:r>
          </w:p>
        </w:tc>
      </w:tr>
      <w:tr w:rsidR="00FC6EB1" w:rsidRPr="00FC6EB1" w14:paraId="26940ED2"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03ED7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B8DAF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江西同和药业股份有限公司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B6457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基于创新型治疗晚期肺癌靶向药物的设计与研发</w:t>
            </w:r>
          </w:p>
        </w:tc>
      </w:tr>
      <w:tr w:rsidR="00FC6EB1" w:rsidRPr="00FC6EB1" w14:paraId="09682C9E"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095C71"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26</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72C1FD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科大讯飞股份有限公司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CE24D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智慧农业—— 农作物生长情况识别</w:t>
            </w:r>
          </w:p>
        </w:tc>
      </w:tr>
      <w:tr w:rsidR="00FC6EB1" w:rsidRPr="00FC6EB1" w14:paraId="6AD046E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845B1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A6D22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D8EB8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智慧城市—— 智慧市场监督管理综合解决方案</w:t>
            </w:r>
          </w:p>
        </w:tc>
      </w:tr>
      <w:tr w:rsidR="00FC6EB1" w:rsidRPr="00FC6EB1" w14:paraId="23F6E69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3DC45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A3351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37D51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算法类——高校课堂教学质量评价</w:t>
            </w:r>
          </w:p>
        </w:tc>
      </w:tr>
      <w:tr w:rsidR="00FC6EB1" w:rsidRPr="00FC6EB1" w14:paraId="00EB3F2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1F905C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5F4B6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DBA8E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AI+语言学习创意方案</w:t>
            </w:r>
          </w:p>
        </w:tc>
      </w:tr>
      <w:tr w:rsidR="00FC6EB1" w:rsidRPr="00FC6EB1" w14:paraId="5A61463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E336A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B3887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86471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智能语音—— 智能语音交互在全场景下的创新应用</w:t>
            </w:r>
          </w:p>
        </w:tc>
      </w:tr>
      <w:tr w:rsidR="00FC6EB1" w:rsidRPr="00FC6EB1" w14:paraId="5AB4046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CFB38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270C1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06FA1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智慧园区—— 智慧园区综合解决方案</w:t>
            </w:r>
          </w:p>
        </w:tc>
      </w:tr>
      <w:tr w:rsidR="00FC6EB1" w:rsidRPr="00FC6EB1" w14:paraId="3B9C00B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193C3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287D5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5D97F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智慧交通—— 城市智慧交通解决方案</w:t>
            </w:r>
          </w:p>
        </w:tc>
      </w:tr>
      <w:tr w:rsidR="00FC6EB1" w:rsidRPr="00FC6EB1" w14:paraId="6C02E44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D4AE2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2A963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D199B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语言学习—— 基于智能语音技术打造一带一路中文学习平台</w:t>
            </w:r>
          </w:p>
        </w:tc>
      </w:tr>
      <w:tr w:rsidR="00FC6EB1" w:rsidRPr="00FC6EB1" w14:paraId="301922B5"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FD9AF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2DED4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F4EC4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新能源汽车—— 智能网联汽车综合解决方案</w:t>
            </w:r>
          </w:p>
        </w:tc>
      </w:tr>
      <w:tr w:rsidR="00FC6EB1" w:rsidRPr="00FC6EB1" w14:paraId="541B1B0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55351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E2D48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000DB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公益—— 智能产品适老化应用</w:t>
            </w:r>
          </w:p>
        </w:tc>
      </w:tr>
      <w:tr w:rsidR="00FC6EB1" w:rsidRPr="00FC6EB1" w14:paraId="7ED0052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E94E9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7999C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0E333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智慧水利—— 洪涝灾害风险分析及预防</w:t>
            </w:r>
          </w:p>
        </w:tc>
      </w:tr>
      <w:tr w:rsidR="00FC6EB1" w:rsidRPr="00FC6EB1" w14:paraId="0238A83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633F4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80506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995AA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教育—— 面向新工科、新农科、新文科、新医科等教育类知识图谱构建及应用</w:t>
            </w:r>
          </w:p>
        </w:tc>
      </w:tr>
      <w:tr w:rsidR="00FC6EB1" w:rsidRPr="00FC6EB1" w14:paraId="04C57EA1"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99379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F77DB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9FCE9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高等教育—— 基于AI 教学评价的智慧教育解决方案</w:t>
            </w:r>
          </w:p>
        </w:tc>
      </w:tr>
      <w:tr w:rsidR="00FC6EB1" w:rsidRPr="00FC6EB1" w14:paraId="67468349"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979F1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27</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BDE19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洛阳轴承研究所有限公司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84EB5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激光绿色制造—重载轴承关键部位强化技术</w:t>
            </w:r>
          </w:p>
        </w:tc>
      </w:tr>
      <w:tr w:rsidR="00FC6EB1" w:rsidRPr="00FC6EB1" w14:paraId="632DCDCE"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277751"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28</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19123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纳思达股份有限公司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DC1C1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互联网+全彩3D打印潮 玩创新创业设计</w:t>
            </w:r>
          </w:p>
        </w:tc>
      </w:tr>
      <w:tr w:rsidR="00FC6EB1" w:rsidRPr="00FC6EB1" w14:paraId="3A2A584B"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3D4DEC"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29</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E33AC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南方电网深圳数字电网研究院有限公司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52379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可视化分布式云边AIOT平台</w:t>
            </w:r>
          </w:p>
        </w:tc>
      </w:tr>
      <w:tr w:rsidR="00FC6EB1" w:rsidRPr="00FC6EB1" w14:paraId="3A458E84"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8A0BF1"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30</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F8D61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锐捷网络（苏州）有限公司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3A43B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计算机云外设实现方案</w:t>
            </w:r>
          </w:p>
        </w:tc>
      </w:tr>
      <w:tr w:rsidR="00FC6EB1" w:rsidRPr="00FC6EB1" w14:paraId="2958D571"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79242A"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31</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76D1A4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山东新希望六和集团有限公司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96DAE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智能化雏鸡断喙设备的研发</w:t>
            </w:r>
          </w:p>
        </w:tc>
      </w:tr>
      <w:tr w:rsidR="00FC6EB1" w:rsidRPr="00FC6EB1" w14:paraId="6F8E6C3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011DC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DF367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38C29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在现代化、规模化养殖场中，如何打造有效的生物安全体系进行非洲猪瘟防控？</w:t>
            </w:r>
          </w:p>
        </w:tc>
      </w:tr>
      <w:tr w:rsidR="00FC6EB1" w:rsidRPr="00FC6EB1" w14:paraId="30E995D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D9F43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7A960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DB7A2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2021年下半年，生猪行情持续下滑，部分养殖企业和养殖户已经出现亏损状态？作为一名生产管理者，应当如何最大程度做到降本增效？</w:t>
            </w:r>
          </w:p>
        </w:tc>
      </w:tr>
      <w:tr w:rsidR="00FC6EB1" w:rsidRPr="00FC6EB1" w14:paraId="58A9B1E8"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C271083"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32</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1B1212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上海轻合金精密成型国家工程研究中心有限公司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525593" w14:textId="47C3D04B"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小型化、可在复杂环境部署、高灵敏度、高安全性、高稳定性的氢气浓度传感器开发</w:t>
            </w:r>
          </w:p>
        </w:tc>
      </w:tr>
      <w:tr w:rsidR="00FC6EB1" w:rsidRPr="00FC6EB1" w14:paraId="61DB7A5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1AF26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D1A96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5C2A9B" w14:textId="3E1AAD9B"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适用于氢气浓度传感的核心材料或部件研发</w:t>
            </w:r>
          </w:p>
        </w:tc>
      </w:tr>
      <w:tr w:rsidR="00FC6EB1" w:rsidRPr="00FC6EB1" w14:paraId="7DB7AA7B"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F27BFC"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33</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8B347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携程智慧旅游发展有限公司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694CE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乡村旅游直播</w:t>
            </w:r>
          </w:p>
        </w:tc>
      </w:tr>
      <w:tr w:rsidR="00FC6EB1" w:rsidRPr="00FC6EB1" w14:paraId="6A57E688"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A1420DB"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34</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13D21E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深圳市燃气集团股份有限公司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49E15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基于智慧城市数据底座的智慧燃气系统开发</w:t>
            </w:r>
          </w:p>
        </w:tc>
      </w:tr>
      <w:tr w:rsidR="00FC6EB1" w:rsidRPr="00FC6EB1" w14:paraId="71286FA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33D44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62D48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80E04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5G+智慧燃气系统应用场景建设</w:t>
            </w:r>
          </w:p>
        </w:tc>
      </w:tr>
      <w:tr w:rsidR="00FC6EB1" w:rsidRPr="00FC6EB1" w14:paraId="0357400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4F9F6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A1F3BB"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0FF5D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城镇燃气管道智能完整性管理系统开发</w:t>
            </w:r>
          </w:p>
        </w:tc>
      </w:tr>
      <w:tr w:rsidR="00FC6EB1" w:rsidRPr="00FC6EB1" w14:paraId="0084988F"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4111BB"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52190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深圳市斯诺实业发展有限公司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98446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高容量动力锂电池用氧化铁基负极材料制备</w:t>
            </w:r>
          </w:p>
        </w:tc>
      </w:tr>
      <w:tr w:rsidR="00FC6EB1" w:rsidRPr="00FC6EB1" w14:paraId="3D5F7B9B"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DD4C76"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36</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CB32A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深圳特来电新能源有限公司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62B8F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光-氢燃料电池-蓄电池智能微电网系统的开发</w:t>
            </w:r>
          </w:p>
        </w:tc>
      </w:tr>
      <w:tr w:rsidR="00FC6EB1" w:rsidRPr="00FC6EB1" w14:paraId="6F83CD25"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315BDE8"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37</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423238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曙光信息产业股份有限公司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16DF5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大数据&amp;人工智能技术在扶贫助农建设中的商业应用</w:t>
            </w:r>
          </w:p>
        </w:tc>
      </w:tr>
      <w:tr w:rsidR="00FC6EB1" w:rsidRPr="00FC6EB1" w14:paraId="32EF0AC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6206E5"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AF3BD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964C0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大数据分析技术在互联网电商秒杀活动中的应用</w:t>
            </w:r>
          </w:p>
        </w:tc>
      </w:tr>
      <w:tr w:rsidR="00FC6EB1" w:rsidRPr="00FC6EB1" w14:paraId="6258AC09"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77E20AF"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38</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CB8949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数字广西集团有限公司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2A505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乡村振兴数字化建设</w:t>
            </w:r>
          </w:p>
        </w:tc>
      </w:tr>
      <w:tr w:rsidR="00FC6EB1" w:rsidRPr="00FC6EB1" w14:paraId="5F642E1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CCC95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54A99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FA7B9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基于商业信用数据应用产品设计方案</w:t>
            </w:r>
          </w:p>
        </w:tc>
      </w:tr>
      <w:tr w:rsidR="00FC6EB1" w:rsidRPr="00FC6EB1" w14:paraId="1ACB3A3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49FBD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4FDAE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8E6BD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产业大数据平台的建及应用服务</w:t>
            </w:r>
          </w:p>
        </w:tc>
      </w:tr>
      <w:tr w:rsidR="00FC6EB1" w:rsidRPr="00FC6EB1" w14:paraId="2FA188C1"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1846104"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39</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8A898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腾讯科技（深圳）有限公司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CBE1C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微信支付交易欺诈识别</w:t>
            </w:r>
          </w:p>
        </w:tc>
      </w:tr>
      <w:tr w:rsidR="00FC6EB1" w:rsidRPr="00FC6EB1" w14:paraId="46CAD72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308187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9EC06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490ED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数据库智能管家的创新与探索</w:t>
            </w:r>
          </w:p>
        </w:tc>
      </w:tr>
      <w:tr w:rsidR="00FC6EB1" w:rsidRPr="00FC6EB1" w14:paraId="673A415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AD8BF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E0ADC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7658D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基于FISCO BCOS区块链底层平台+X行业的解决方案</w:t>
            </w:r>
          </w:p>
        </w:tc>
      </w:tr>
      <w:tr w:rsidR="00FC6EB1" w:rsidRPr="00FC6EB1" w14:paraId="3FDBAC8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EA54C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C3B89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8CCE8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手机游戏作为数字疗法在精神疾病治疗中的应用</w:t>
            </w:r>
          </w:p>
        </w:tc>
      </w:tr>
      <w:tr w:rsidR="00FC6EB1" w:rsidRPr="00FC6EB1" w14:paraId="30E40C3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771D5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AEAD4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3AB95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全真互联网的商业新生态探索</w:t>
            </w:r>
          </w:p>
        </w:tc>
      </w:tr>
      <w:tr w:rsidR="00FC6EB1" w:rsidRPr="00FC6EB1" w14:paraId="7E2F54C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B4EE1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1E17C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842FE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基于FISCO BCOS区块链底层平台设计和实现一套底层性能提升方案</w:t>
            </w:r>
          </w:p>
        </w:tc>
      </w:tr>
      <w:tr w:rsidR="00FC6EB1" w:rsidRPr="00FC6EB1" w14:paraId="71D3739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D3A97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19E29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15E3D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黄河新文创</w:t>
            </w:r>
          </w:p>
        </w:tc>
      </w:tr>
      <w:tr w:rsidR="00FC6EB1" w:rsidRPr="00FC6EB1" w14:paraId="7DE735B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07688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423E9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67F32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「虚拟IP」的“智”造创新</w:t>
            </w:r>
          </w:p>
        </w:tc>
      </w:tr>
      <w:tr w:rsidR="00FC6EB1" w:rsidRPr="00FC6EB1" w14:paraId="17D603B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05A46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819A6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0C383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长城新文创</w:t>
            </w:r>
          </w:p>
        </w:tc>
      </w:tr>
      <w:tr w:rsidR="00FC6EB1" w:rsidRPr="00FC6EB1" w14:paraId="250EC9B1"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59DDA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99E6E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3CEAF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基于FISCO BCOS区块链底层平台+社会治理激励方案设计和实现</w:t>
            </w:r>
          </w:p>
        </w:tc>
      </w:tr>
      <w:tr w:rsidR="00FC6EB1" w:rsidRPr="00FC6EB1" w14:paraId="3C833B5A"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5C5B8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40</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30F84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天津出版传媒集团有限公司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B2982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乡村振兴题材游戏软件研发</w:t>
            </w:r>
          </w:p>
        </w:tc>
      </w:tr>
      <w:tr w:rsidR="00FC6EB1" w:rsidRPr="00FC6EB1" w14:paraId="31E41F34"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188ADDC"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41</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82934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天津海尔洗涤电器有限公司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5A14F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轴套自动剥离</w:t>
            </w:r>
          </w:p>
        </w:tc>
      </w:tr>
      <w:tr w:rsidR="00FC6EB1" w:rsidRPr="00FC6EB1" w14:paraId="0D4434F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78DD9F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EEDA6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3D71D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总装线生产节拍智能监控系统</w:t>
            </w:r>
          </w:p>
        </w:tc>
      </w:tr>
      <w:tr w:rsidR="00FC6EB1" w:rsidRPr="00FC6EB1" w14:paraId="70529AE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AFEF7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82BA5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337D1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注塑外桶快速冷却</w:t>
            </w:r>
          </w:p>
        </w:tc>
      </w:tr>
      <w:tr w:rsidR="00FC6EB1" w:rsidRPr="00FC6EB1" w14:paraId="61C079E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0D1E3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4D8B9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F0BE4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内桶自动分离</w:t>
            </w:r>
          </w:p>
        </w:tc>
      </w:tr>
      <w:tr w:rsidR="00FC6EB1" w:rsidRPr="00FC6EB1" w14:paraId="7B0895F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11005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746BB4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8BA36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定盘星智慧生产系统</w:t>
            </w:r>
          </w:p>
        </w:tc>
      </w:tr>
      <w:tr w:rsidR="00FC6EB1" w:rsidRPr="00FC6EB1" w14:paraId="59538B9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6ED02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33EEF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6427B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自动贴盘膜</w:t>
            </w:r>
          </w:p>
        </w:tc>
      </w:tr>
      <w:tr w:rsidR="00FC6EB1" w:rsidRPr="00FC6EB1" w14:paraId="2C15BF8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1EF50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FABBB5B"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3F5E6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用户体验洗涤无力</w:t>
            </w:r>
          </w:p>
        </w:tc>
      </w:tr>
      <w:tr w:rsidR="00FC6EB1" w:rsidRPr="00FC6EB1" w14:paraId="31BCB5C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609E2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9FA29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2D810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螺钉错漏装视觉检测</w:t>
            </w:r>
          </w:p>
        </w:tc>
      </w:tr>
      <w:tr w:rsidR="00FC6EB1" w:rsidRPr="00FC6EB1" w14:paraId="55FCCE6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9655E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6A6B1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9C1C7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电机预装异音检测</w:t>
            </w:r>
          </w:p>
        </w:tc>
      </w:tr>
      <w:tr w:rsidR="00FC6EB1" w:rsidRPr="00FC6EB1" w14:paraId="4AF9390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87491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0AF07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B8A0A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自动投放进水管</w:t>
            </w:r>
          </w:p>
        </w:tc>
      </w:tr>
      <w:tr w:rsidR="00FC6EB1" w:rsidRPr="00FC6EB1" w14:paraId="1CD606F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0DD17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2A32E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EF8BE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自动摆放滚筒前配重块</w:t>
            </w:r>
          </w:p>
        </w:tc>
      </w:tr>
      <w:tr w:rsidR="00FC6EB1" w:rsidRPr="00FC6EB1" w14:paraId="37D7B44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D6DFF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5BE31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23148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智能识别扫描系统设计</w:t>
            </w:r>
          </w:p>
        </w:tc>
      </w:tr>
      <w:tr w:rsidR="00FC6EB1" w:rsidRPr="00FC6EB1" w14:paraId="2FA92B6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2C89F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B6D2E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C6BF6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模具外观铬料问题</w:t>
            </w:r>
          </w:p>
        </w:tc>
      </w:tr>
      <w:tr w:rsidR="00FC6EB1" w:rsidRPr="00FC6EB1" w14:paraId="1EC17BE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F2101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6012C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BC4C2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滚筒观察窗自动开启</w:t>
            </w:r>
          </w:p>
        </w:tc>
      </w:tr>
      <w:tr w:rsidR="00FC6EB1" w:rsidRPr="00FC6EB1" w14:paraId="41E4B58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BB5F0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39710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B1D92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挂具脱漆效率提升</w:t>
            </w:r>
          </w:p>
        </w:tc>
      </w:tr>
      <w:tr w:rsidR="00FC6EB1" w:rsidRPr="00FC6EB1" w14:paraId="6BBAEE9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15391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3BF10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99C8D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LD75A上盖开裂</w:t>
            </w:r>
          </w:p>
        </w:tc>
      </w:tr>
      <w:tr w:rsidR="00FC6EB1" w:rsidRPr="00FC6EB1" w14:paraId="3DCF316F"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D610FAB"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42</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FA2FF1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天津市鸿远电气股份有限公司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210BD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智能识别人群聚众行为</w:t>
            </w:r>
          </w:p>
        </w:tc>
      </w:tr>
      <w:tr w:rsidR="00FC6EB1" w:rsidRPr="00FC6EB1" w14:paraId="5915F48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A8475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C6A50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B6137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针对于谷物存储、档案存储的气体智能识别装置</w:t>
            </w:r>
          </w:p>
        </w:tc>
      </w:tr>
      <w:tr w:rsidR="00FC6EB1" w:rsidRPr="00FC6EB1" w14:paraId="2BD9EDB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53BF2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D8432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9449A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区域环境中烟火的识别</w:t>
            </w:r>
          </w:p>
        </w:tc>
      </w:tr>
      <w:tr w:rsidR="00FC6EB1" w:rsidRPr="00FC6EB1" w14:paraId="071744E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80ACB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D6DD2C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3BD2E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区域环境中高空抛物识别</w:t>
            </w:r>
          </w:p>
        </w:tc>
      </w:tr>
      <w:tr w:rsidR="00FC6EB1" w:rsidRPr="00FC6EB1" w14:paraId="2DEA1C0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2BA5EE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D7A4B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D7412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电动自行车智能配套充电接口、插头</w:t>
            </w:r>
          </w:p>
        </w:tc>
      </w:tr>
      <w:tr w:rsidR="00FC6EB1" w:rsidRPr="00FC6EB1" w14:paraId="4762DE8E"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942034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43</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483656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天下秀数字科技（集团）股份有限公司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D5C7E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以Z世代为消费客户群体，打造能够带动潮流的虚拟形象或虚拟IP及运营方案</w:t>
            </w:r>
          </w:p>
        </w:tc>
      </w:tr>
      <w:tr w:rsidR="00FC6EB1" w:rsidRPr="00FC6EB1" w14:paraId="2F421B6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00CE5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F7E65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4DA86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基于新媒体营销中个人及广告主进行价值创造过程中的数据分析和推广方案设计</w:t>
            </w:r>
          </w:p>
        </w:tc>
      </w:tr>
      <w:tr w:rsidR="00FC6EB1" w:rsidRPr="00FC6EB1" w14:paraId="3FAD514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215FA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EAC4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05201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基于新媒体营销能力及专业学科建设构建联合人才培养解决方案</w:t>
            </w:r>
          </w:p>
        </w:tc>
      </w:tr>
      <w:tr w:rsidR="00FC6EB1" w:rsidRPr="00FC6EB1" w14:paraId="6C5DE608"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713BD5F"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44</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54E8A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西门子工厂自动化工程有限公司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6D8A4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工业4.0创新设计与研发</w:t>
            </w:r>
          </w:p>
        </w:tc>
      </w:tr>
      <w:tr w:rsidR="00FC6EB1" w:rsidRPr="00FC6EB1" w14:paraId="6D115CD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4EBBD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89E9F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E1C36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工业控制创新设计与研发</w:t>
            </w:r>
          </w:p>
        </w:tc>
      </w:tr>
      <w:tr w:rsidR="00FC6EB1" w:rsidRPr="00FC6EB1" w14:paraId="2655F406"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23A6EE"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C7D7F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仙鹤股份有限公司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B61BD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环保型纸基超疏水过滤 新材料</w:t>
            </w:r>
          </w:p>
        </w:tc>
      </w:tr>
      <w:tr w:rsidR="00FC6EB1" w:rsidRPr="00FC6EB1" w14:paraId="4A5F2D81"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A7F4E84"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46</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0F3EA9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新大陆科技集团有限公司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7C0F2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AioT智慧停车系统</w:t>
            </w:r>
          </w:p>
        </w:tc>
      </w:tr>
      <w:tr w:rsidR="00FC6EB1" w:rsidRPr="00FC6EB1" w14:paraId="727A602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6186F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83175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23DA4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AioT智慧社区服务</w:t>
            </w:r>
          </w:p>
        </w:tc>
      </w:tr>
      <w:tr w:rsidR="00FC6EB1" w:rsidRPr="00FC6EB1" w14:paraId="5D61C517"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C7FAD5"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47</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EE93A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新疆天物生态科技股份有限公司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A2173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改善西北地区土壤沙化的解决方案</w:t>
            </w:r>
          </w:p>
        </w:tc>
      </w:tr>
      <w:tr w:rsidR="00FC6EB1" w:rsidRPr="00FC6EB1" w14:paraId="7331454C"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AD2E5F7"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48</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7CCE9B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海尔卡奥斯物联生态科技有限公司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2E885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复杂工业生产环境下的家电异音检测算法</w:t>
            </w:r>
          </w:p>
        </w:tc>
      </w:tr>
      <w:tr w:rsidR="00FC6EB1" w:rsidRPr="00FC6EB1" w14:paraId="2A3B829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3C70C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BEE84B"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E25DF5" w14:textId="5774F7A2"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基于产品全生命周期的工业互联智能管理解决方案（具体行业/通用方案）</w:t>
            </w:r>
          </w:p>
        </w:tc>
      </w:tr>
      <w:tr w:rsidR="00FC6EB1" w:rsidRPr="00FC6EB1" w14:paraId="7C0488FA"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80E3ED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lastRenderedPageBreak/>
              <w:t>49</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8E73D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用友网络科技股份有限公司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FF950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工业大脑APP</w:t>
            </w:r>
          </w:p>
        </w:tc>
      </w:tr>
      <w:tr w:rsidR="00FC6EB1" w:rsidRPr="00FC6EB1" w14:paraId="7402EE1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07C67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54E55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EF4A5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物联网：基于用友物联网（AIoT）平台的智能车联系统</w:t>
            </w:r>
          </w:p>
        </w:tc>
      </w:tr>
      <w:tr w:rsidR="00FC6EB1" w:rsidRPr="00FC6EB1" w14:paraId="0967844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752BC5"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1CF39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BAC01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数字经济创新商业模式设计</w:t>
            </w:r>
          </w:p>
        </w:tc>
      </w:tr>
      <w:tr w:rsidR="00FC6EB1" w:rsidRPr="00FC6EB1" w14:paraId="02B84A2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34A566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E2B47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3238C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工业APP创新应用</w:t>
            </w:r>
          </w:p>
        </w:tc>
      </w:tr>
      <w:tr w:rsidR="00FC6EB1" w:rsidRPr="00FC6EB1" w14:paraId="4F54C2E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301DF0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D540F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295FF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社会级企业新应用</w:t>
            </w:r>
          </w:p>
        </w:tc>
      </w:tr>
      <w:tr w:rsidR="00FC6EB1" w:rsidRPr="00FC6EB1" w14:paraId="6BAB6AE0"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C60F2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3F3E74"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4BBD5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区块链技术应用</w:t>
            </w:r>
          </w:p>
        </w:tc>
      </w:tr>
      <w:tr w:rsidR="00FC6EB1" w:rsidRPr="00FC6EB1" w14:paraId="4737C43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2FFD0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0AAD8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AF6EB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区块链-工业互联网</w:t>
            </w:r>
          </w:p>
        </w:tc>
      </w:tr>
      <w:tr w:rsidR="00FC6EB1" w:rsidRPr="00FC6EB1" w14:paraId="58A7A300"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703CD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DBC8E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B7C90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企业数字化转型经营管理创新</w:t>
            </w:r>
          </w:p>
        </w:tc>
      </w:tr>
      <w:tr w:rsidR="00FC6EB1" w:rsidRPr="00FC6EB1" w14:paraId="5B733941"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251D3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DE247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28C0A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基于多种复杂约束条件下的智能排产</w:t>
            </w:r>
          </w:p>
        </w:tc>
      </w:tr>
      <w:tr w:rsidR="00FC6EB1" w:rsidRPr="00FC6EB1" w14:paraId="22CA3C3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685F1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158F9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3336C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工业APP创新应用：智能工厂</w:t>
            </w:r>
          </w:p>
        </w:tc>
      </w:tr>
      <w:tr w:rsidR="00FC6EB1" w:rsidRPr="00FC6EB1" w14:paraId="30BBB3A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754A2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AB504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347D6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工业APP创新应用：生产制造</w:t>
            </w:r>
          </w:p>
        </w:tc>
      </w:tr>
      <w:tr w:rsidR="00FC6EB1" w:rsidRPr="00FC6EB1" w14:paraId="05796098"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E8FD31"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50</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46189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有研工程技术研究院有限公司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2B3AB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高安全低压固态储氢合金及储氢系统</w:t>
            </w:r>
          </w:p>
        </w:tc>
      </w:tr>
      <w:tr w:rsidR="00FC6EB1" w:rsidRPr="00FC6EB1" w14:paraId="38549E17"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C7B6B55"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51</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5D153A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宇通客车股份有限公司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82005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新一代商用车智能底盘</w:t>
            </w:r>
          </w:p>
        </w:tc>
      </w:tr>
      <w:tr w:rsidR="00FC6EB1" w:rsidRPr="00FC6EB1" w14:paraId="33A3810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41BBF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D3A90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0825E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高性能商用车电液耦合 转向系统</w:t>
            </w:r>
          </w:p>
        </w:tc>
      </w:tr>
      <w:tr w:rsidR="00FC6EB1" w:rsidRPr="00FC6EB1" w14:paraId="19E7E0E2"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99255C"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52</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3B090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云南大为制焦有限公司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D5F369" w14:textId="3D4CF0AC"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高效同步净化工业尾气中多污染物的新技术</w:t>
            </w:r>
          </w:p>
        </w:tc>
      </w:tr>
      <w:tr w:rsidR="00FC6EB1" w:rsidRPr="00FC6EB1" w14:paraId="26B7BB7E"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AAFA7E"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53</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589D0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浙江天宇药业股份有限公司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8DB72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沙坦原料药化合物及其衍生产品生产中高性能催化剂开发</w:t>
            </w:r>
          </w:p>
        </w:tc>
      </w:tr>
      <w:tr w:rsidR="00FC6EB1" w:rsidRPr="00FC6EB1" w14:paraId="6E380F0B"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A09B53"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lastRenderedPageBreak/>
              <w:t>54</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73B51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浙江浙大中控信息技术有限公司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F7099A" w14:textId="3071893C"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全息数智交通：基于雷视融合的交通数智孪生领航员</w:t>
            </w:r>
          </w:p>
        </w:tc>
      </w:tr>
      <w:tr w:rsidR="00FC6EB1" w:rsidRPr="00FC6EB1" w14:paraId="62DCA28B"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A5F860" w14:textId="77777777" w:rsidR="00FC6EB1" w:rsidRPr="006B4DCF" w:rsidRDefault="00FC6EB1" w:rsidP="006B4DCF">
            <w:pPr>
              <w:widowControl/>
              <w:spacing w:line="500" w:lineRule="exact"/>
              <w:jc w:val="center"/>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55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3683EB" w14:textId="77777777"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中船海洋动力部件有限公司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6FB0C1" w14:textId="0EAA86D6"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大型船用发动机零部件智能铸造</w:t>
            </w:r>
          </w:p>
        </w:tc>
      </w:tr>
      <w:tr w:rsidR="00FC6EB1" w:rsidRPr="00FC6EB1" w14:paraId="07802256"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54A4CF" w14:textId="77777777" w:rsidR="00FC6EB1" w:rsidRPr="006B4DCF" w:rsidRDefault="00FC6EB1" w:rsidP="006B4DCF">
            <w:pPr>
              <w:widowControl/>
              <w:spacing w:line="500" w:lineRule="exact"/>
              <w:jc w:val="center"/>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56</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436BC5" w14:textId="77777777"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中国电子科技集团公司第十四研究所</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8A44D9" w14:textId="77777777"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面向无人机群目标的探测和意图识别系统</w:t>
            </w:r>
          </w:p>
        </w:tc>
      </w:tr>
      <w:tr w:rsidR="00FC6EB1" w:rsidRPr="00FC6EB1" w14:paraId="7C36953D"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B1E720" w14:textId="77777777" w:rsidR="00FC6EB1" w:rsidRPr="006B4DCF" w:rsidRDefault="00FC6EB1" w:rsidP="006B4DCF">
            <w:pPr>
              <w:widowControl/>
              <w:spacing w:line="500" w:lineRule="exact"/>
              <w:jc w:val="center"/>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57</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FCA512" w14:textId="77777777"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中国航天科工集团第三研究院第三</w:t>
            </w:r>
            <w:r w:rsidRPr="006B4DCF">
              <w:rPr>
                <w:rFonts w:ascii="微软雅黑" w:eastAsia="微软雅黑" w:hAnsi="微软雅黑" w:cs="微软雅黑" w:hint="eastAsia"/>
                <w:kern w:val="0"/>
                <w:sz w:val="28"/>
                <w:szCs w:val="28"/>
                <w:lang w:bidi="ar"/>
              </w:rPr>
              <w:t>〇</w:t>
            </w:r>
            <w:r w:rsidRPr="006B4DCF">
              <w:rPr>
                <w:rFonts w:ascii="仿宋_GB2312" w:eastAsia="仿宋_GB2312" w:hAnsi="仿宋_GB2312" w:cs="仿宋_GB2312" w:hint="eastAsia"/>
                <w:kern w:val="0"/>
                <w:sz w:val="28"/>
                <w:szCs w:val="28"/>
                <w:lang w:bidi="ar"/>
              </w:rPr>
              <w:t>四研究所</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557357" w14:textId="77777777"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基于数学孪生的工业流场三维层析成像检测系统</w:t>
            </w:r>
          </w:p>
        </w:tc>
      </w:tr>
      <w:tr w:rsidR="00FC6EB1" w:rsidRPr="00FC6EB1" w14:paraId="5941A83B"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082DAF"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58</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CD7B6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中国南方航空股份有限公司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03D65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互联飞机智慧运维服务应用场景与模型算法开发</w:t>
            </w:r>
          </w:p>
        </w:tc>
      </w:tr>
      <w:tr w:rsidR="00FC6EB1" w:rsidRPr="00FC6EB1" w14:paraId="4840DD7D"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6DFD239"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59</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390B90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中国冶金科技成果转化有限公司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17706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家用氢能供电系统解决方案</w:t>
            </w:r>
          </w:p>
        </w:tc>
      </w:tr>
      <w:tr w:rsidR="00FC6EB1" w:rsidRPr="00FC6EB1" w14:paraId="30DDC96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7DE0B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22EAA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90F39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固态锂电池用高性能复合电解质制备和产业化</w:t>
            </w:r>
          </w:p>
        </w:tc>
      </w:tr>
      <w:tr w:rsidR="00FC6EB1" w:rsidRPr="00FC6EB1" w14:paraId="477BC44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84AE0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14B1D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F8951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超黑材料及碳基复合吸波材料与器件产业化研究</w:t>
            </w:r>
          </w:p>
        </w:tc>
      </w:tr>
      <w:tr w:rsidR="00FC6EB1" w:rsidRPr="00FC6EB1" w14:paraId="1FF330A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226CC55"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79DD9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36449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OLED柔性显示关键材料和技术产业化</w:t>
            </w:r>
          </w:p>
        </w:tc>
      </w:tr>
      <w:tr w:rsidR="00FC6EB1" w:rsidRPr="00FC6EB1" w14:paraId="2A46977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9F171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44C63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73DF3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新能源工程车辆高安全性电池包热管理技术与应用</w:t>
            </w:r>
          </w:p>
        </w:tc>
      </w:tr>
      <w:tr w:rsidR="00FC6EB1" w:rsidRPr="00FC6EB1" w14:paraId="5008EC4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2DBEA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2F88B6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099E4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减隔震装置大流量需求下动态伺服液压控制</w:t>
            </w:r>
          </w:p>
        </w:tc>
      </w:tr>
      <w:tr w:rsidR="00FC6EB1" w:rsidRPr="00FC6EB1" w14:paraId="64C878A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5DF16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03F04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260CD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基于物联网金属矿智慧应急专家决策系统</w:t>
            </w:r>
          </w:p>
        </w:tc>
      </w:tr>
      <w:tr w:rsidR="00FC6EB1" w:rsidRPr="00FC6EB1" w14:paraId="7DE0C84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C9723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30DFA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012B2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固态电池关键材料及技术产业化</w:t>
            </w:r>
          </w:p>
        </w:tc>
      </w:tr>
      <w:tr w:rsidR="00FC6EB1" w:rsidRPr="00FC6EB1" w14:paraId="0BC650C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6F976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10BF0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7E7E7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OLED柔性显示用的聚酰亚胺关键材料开发</w:t>
            </w:r>
          </w:p>
        </w:tc>
      </w:tr>
      <w:tr w:rsidR="00FC6EB1" w:rsidRPr="00FC6EB1" w14:paraId="699CF1C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16C3C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628EE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11F2D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矿山用 低能耗水资源循环再生系统材料和器件产业化</w:t>
            </w:r>
          </w:p>
        </w:tc>
      </w:tr>
      <w:tr w:rsidR="00FC6EB1" w:rsidRPr="00FC6EB1" w14:paraId="1A411E9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F50FF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71CC4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B5671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高性能纳米多孔气凝胶复合材料研发与产业化</w:t>
            </w:r>
          </w:p>
        </w:tc>
      </w:tr>
      <w:tr w:rsidR="00FC6EB1" w:rsidRPr="00FC6EB1" w14:paraId="0327F5B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3F985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C51E3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26376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耐热钢表面抗氧化隔热涂层的低成本制备技术</w:t>
            </w:r>
          </w:p>
        </w:tc>
      </w:tr>
      <w:tr w:rsidR="00FC6EB1" w:rsidRPr="00FC6EB1" w14:paraId="21EB642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0AF12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1D3614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47E36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减隔震装置压剪复合状态下动态力检测分析</w:t>
            </w:r>
          </w:p>
        </w:tc>
      </w:tr>
      <w:tr w:rsidR="00FC6EB1" w:rsidRPr="00FC6EB1" w14:paraId="333CE21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6EB49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12DF1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0483B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大载荷与大位移下动静态协调加载减隔震装置检测装备设计</w:t>
            </w:r>
          </w:p>
        </w:tc>
      </w:tr>
      <w:tr w:rsidR="00FC6EB1" w:rsidRPr="00FC6EB1" w14:paraId="0C7D286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BA361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B9F0D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5A265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渣包场渣包裂纹检测系统</w:t>
            </w:r>
          </w:p>
        </w:tc>
      </w:tr>
      <w:tr w:rsidR="00FC6EB1" w:rsidRPr="00FC6EB1" w14:paraId="217454E1"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883C0A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60</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817F5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中科曙光南京研究院有限公司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FFBFF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地址信息标准化转换</w:t>
            </w:r>
          </w:p>
        </w:tc>
      </w:tr>
      <w:tr w:rsidR="00FC6EB1" w:rsidRPr="00FC6EB1" w14:paraId="45BBC0E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E8EFA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3F21E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03756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政务文档内容自动识别</w:t>
            </w:r>
          </w:p>
        </w:tc>
      </w:tr>
      <w:tr w:rsidR="00FC6EB1" w:rsidRPr="00FC6EB1" w14:paraId="79BBD374"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E3C7D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61</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75605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中联企业管理集团有限公司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FE958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攻克数字财经硬核科技，创新企业营商和乡村振兴数字生态基础设施</w:t>
            </w:r>
          </w:p>
        </w:tc>
      </w:tr>
      <w:tr w:rsidR="00FC6EB1" w:rsidRPr="00FC6EB1" w14:paraId="13A8DD19"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5AC00C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62</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2A7957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中路交建（北京）工程材料技术有限公司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1D934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冰消路现——开启全方位路面防冻抗滑新纪元</w:t>
            </w:r>
          </w:p>
        </w:tc>
      </w:tr>
      <w:tr w:rsidR="00FC6EB1" w:rsidRPr="00FC6EB1" w14:paraId="2A08D88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36BFA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64478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18232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科技助力平安交通——高黏改性沥青排水路面</w:t>
            </w:r>
          </w:p>
        </w:tc>
      </w:tr>
      <w:tr w:rsidR="00FC6EB1" w:rsidRPr="00FC6EB1" w14:paraId="212CD7E9"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0683CB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63</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9EEFC3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中石化中原石油工程设计有限公司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4FD1B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天然气管道泄漏探测预警方案</w:t>
            </w:r>
          </w:p>
        </w:tc>
      </w:tr>
      <w:tr w:rsidR="00FC6EB1" w:rsidRPr="00FC6EB1" w14:paraId="129ED47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63C03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D2BFA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0F14D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含硫烟气余热回收方案</w:t>
            </w:r>
          </w:p>
        </w:tc>
      </w:tr>
      <w:tr w:rsidR="00FC6EB1" w:rsidRPr="00FC6EB1" w14:paraId="1992F984"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49D60F"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64</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A5EED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重庆市现代假肢技术服务中心</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C79B0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假肢接受腔3D建模合成处理技术</w:t>
            </w:r>
          </w:p>
        </w:tc>
      </w:tr>
      <w:tr w:rsidR="00FC6EB1" w:rsidRPr="00FC6EB1" w14:paraId="193D21E1"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7B099B"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2C522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中国北方车辆研究所</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59848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受热部件热冲击疲劳试验测试平台</w:t>
            </w:r>
          </w:p>
        </w:tc>
      </w:tr>
      <w:tr w:rsidR="00FC6EB1" w:rsidRPr="00FC6EB1" w14:paraId="1BCACEAB"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949867C"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66</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4B9236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株洲国创轨道科技有限公司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9016E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轨道交通AR/VR资源混合云平台</w:t>
            </w:r>
          </w:p>
        </w:tc>
      </w:tr>
      <w:tr w:rsidR="00FC6EB1" w:rsidRPr="00FC6EB1" w14:paraId="3D48BF80"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67459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E6B3E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8FDE1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轨道车辆智能运维数字孪生解决方案</w:t>
            </w:r>
          </w:p>
        </w:tc>
      </w:tr>
      <w:tr w:rsidR="00FC6EB1" w:rsidRPr="00FC6EB1" w14:paraId="1B44469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E7577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13FC8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CC722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基于虚实结合的机车乘务员高效培训系统研究</w:t>
            </w:r>
          </w:p>
        </w:tc>
      </w:tr>
      <w:tr w:rsidR="00FC6EB1" w:rsidRPr="00FC6EB1" w14:paraId="6EC2D05A"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5400F2"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67</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B50D5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北京小白世纪网络科技有限公司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CDC31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AI智能掌超设备及辅助诊断系统</w:t>
            </w:r>
          </w:p>
        </w:tc>
      </w:tr>
    </w:tbl>
    <w:p w14:paraId="07A1589F" w14:textId="77777777" w:rsidR="00CF301B" w:rsidRPr="000778F8" w:rsidRDefault="00CF301B" w:rsidP="006B4DCF">
      <w:pPr>
        <w:snapToGrid w:val="0"/>
        <w:spacing w:line="560" w:lineRule="exact"/>
        <w:jc w:val="left"/>
      </w:pPr>
    </w:p>
    <w:sectPr w:rsidR="00CF301B" w:rsidRPr="000778F8" w:rsidSect="000778F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6D4EB" w14:textId="77777777" w:rsidR="00E02022" w:rsidRDefault="00E02022" w:rsidP="00853800">
      <w:r>
        <w:separator/>
      </w:r>
    </w:p>
  </w:endnote>
  <w:endnote w:type="continuationSeparator" w:id="0">
    <w:p w14:paraId="6961C487" w14:textId="77777777" w:rsidR="00E02022" w:rsidRDefault="00E02022" w:rsidP="008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836437"/>
      <w:docPartObj>
        <w:docPartGallery w:val="Page Numbers (Bottom of Page)"/>
        <w:docPartUnique/>
      </w:docPartObj>
    </w:sdtPr>
    <w:sdtEndPr/>
    <w:sdtContent>
      <w:p w14:paraId="21CC3402" w14:textId="77777777" w:rsidR="00D31760" w:rsidRDefault="00D31760">
        <w:pPr>
          <w:pStyle w:val="a5"/>
          <w:jc w:val="center"/>
        </w:pPr>
        <w:r w:rsidRPr="000017B8">
          <w:rPr>
            <w:rFonts w:ascii="宋体" w:eastAsia="宋体" w:hAnsi="宋体"/>
            <w:sz w:val="21"/>
            <w:szCs w:val="21"/>
          </w:rPr>
          <w:fldChar w:fldCharType="begin"/>
        </w:r>
        <w:r w:rsidRPr="000017B8">
          <w:rPr>
            <w:rFonts w:ascii="宋体" w:eastAsia="宋体" w:hAnsi="宋体"/>
            <w:sz w:val="21"/>
            <w:szCs w:val="21"/>
          </w:rPr>
          <w:instrText>PAGE   \* MERGEFORMAT</w:instrText>
        </w:r>
        <w:r w:rsidRPr="000017B8">
          <w:rPr>
            <w:rFonts w:ascii="宋体" w:eastAsia="宋体" w:hAnsi="宋体"/>
            <w:sz w:val="21"/>
            <w:szCs w:val="21"/>
          </w:rPr>
          <w:fldChar w:fldCharType="separate"/>
        </w:r>
        <w:r w:rsidR="00984265" w:rsidRPr="00984265">
          <w:rPr>
            <w:rFonts w:ascii="宋体" w:eastAsia="宋体" w:hAnsi="宋体"/>
            <w:noProof/>
            <w:sz w:val="21"/>
            <w:szCs w:val="21"/>
            <w:lang w:val="zh-CN"/>
          </w:rPr>
          <w:t>2</w:t>
        </w:r>
        <w:r w:rsidRPr="000017B8">
          <w:rPr>
            <w:rFonts w:ascii="宋体" w:eastAsia="宋体" w:hAnsi="宋体"/>
            <w:sz w:val="21"/>
            <w:szCs w:val="21"/>
          </w:rPr>
          <w:fldChar w:fldCharType="end"/>
        </w:r>
      </w:p>
    </w:sdtContent>
  </w:sdt>
  <w:p w14:paraId="31F404B9" w14:textId="77777777" w:rsidR="00D31760" w:rsidRDefault="00D31760">
    <w:pPr>
      <w:spacing w:line="1" w:lineRule="exact"/>
      <w:rPr>
        <w:rFonts w:ascii="宋体" w:eastAsia="宋体" w:hAnsi="宋体"/>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104062"/>
      <w:showingPlcHdr/>
    </w:sdtPr>
    <w:sdtEndPr>
      <w:rPr>
        <w:rFonts w:ascii="宋体" w:eastAsia="宋体" w:hAnsi="宋体"/>
        <w:sz w:val="21"/>
        <w:szCs w:val="21"/>
      </w:rPr>
    </w:sdtEndPr>
    <w:sdtContent>
      <w:p w14:paraId="57F8A240" w14:textId="77777777" w:rsidR="00D31760" w:rsidRDefault="0087196E" w:rsidP="00853800">
        <w:pPr>
          <w:pStyle w:val="a5"/>
          <w:rPr>
            <w:rFonts w:ascii="宋体" w:eastAsia="宋体" w:hAnsi="宋体"/>
            <w:sz w:val="21"/>
            <w:szCs w:val="21"/>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A9B2F" w14:textId="77777777" w:rsidR="00E02022" w:rsidRDefault="00E02022" w:rsidP="00853800">
      <w:r>
        <w:separator/>
      </w:r>
    </w:p>
  </w:footnote>
  <w:footnote w:type="continuationSeparator" w:id="0">
    <w:p w14:paraId="0BF13D32" w14:textId="77777777" w:rsidR="00E02022" w:rsidRDefault="00E02022" w:rsidP="00853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F6"/>
    <w:rsid w:val="000017B8"/>
    <w:rsid w:val="000778F8"/>
    <w:rsid w:val="001B4248"/>
    <w:rsid w:val="00234AAA"/>
    <w:rsid w:val="0027642D"/>
    <w:rsid w:val="00280105"/>
    <w:rsid w:val="003118F2"/>
    <w:rsid w:val="00340E8C"/>
    <w:rsid w:val="00355FF1"/>
    <w:rsid w:val="005C57B4"/>
    <w:rsid w:val="00684FD3"/>
    <w:rsid w:val="006A2DB3"/>
    <w:rsid w:val="006B4DCF"/>
    <w:rsid w:val="007015A9"/>
    <w:rsid w:val="00712D9E"/>
    <w:rsid w:val="00853800"/>
    <w:rsid w:val="0087196E"/>
    <w:rsid w:val="00883B63"/>
    <w:rsid w:val="008E0D4F"/>
    <w:rsid w:val="009202F6"/>
    <w:rsid w:val="009370D3"/>
    <w:rsid w:val="00984265"/>
    <w:rsid w:val="00A25DED"/>
    <w:rsid w:val="00C24D36"/>
    <w:rsid w:val="00C50905"/>
    <w:rsid w:val="00C85CD3"/>
    <w:rsid w:val="00CF301B"/>
    <w:rsid w:val="00D31760"/>
    <w:rsid w:val="00DA7744"/>
    <w:rsid w:val="00E02022"/>
    <w:rsid w:val="00E679FD"/>
    <w:rsid w:val="00EB0235"/>
    <w:rsid w:val="00FC6EB1"/>
    <w:rsid w:val="00FE5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2644D"/>
  <w15:chartTrackingRefBased/>
  <w15:docId w15:val="{288A431C-93BC-4715-BF4E-17089C2D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800"/>
    <w:pPr>
      <w:widowControl w:val="0"/>
      <w:jc w:val="both"/>
    </w:pPr>
  </w:style>
  <w:style w:type="paragraph" w:styleId="3">
    <w:name w:val="heading 3"/>
    <w:basedOn w:val="a"/>
    <w:next w:val="a"/>
    <w:link w:val="30"/>
    <w:uiPriority w:val="9"/>
    <w:unhideWhenUsed/>
    <w:qFormat/>
    <w:rsid w:val="00CF301B"/>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F301B"/>
    <w:rPr>
      <w:rFonts w:eastAsia="华文仿宋"/>
      <w:b/>
      <w:bCs/>
      <w:sz w:val="30"/>
      <w:szCs w:val="32"/>
    </w:rPr>
  </w:style>
  <w:style w:type="paragraph" w:styleId="a3">
    <w:name w:val="header"/>
    <w:basedOn w:val="a"/>
    <w:link w:val="a4"/>
    <w:uiPriority w:val="99"/>
    <w:unhideWhenUsed/>
    <w:rsid w:val="008538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3800"/>
    <w:rPr>
      <w:sz w:val="18"/>
      <w:szCs w:val="18"/>
    </w:rPr>
  </w:style>
  <w:style w:type="paragraph" w:styleId="a5">
    <w:name w:val="footer"/>
    <w:basedOn w:val="a"/>
    <w:link w:val="a6"/>
    <w:uiPriority w:val="99"/>
    <w:unhideWhenUsed/>
    <w:qFormat/>
    <w:rsid w:val="00853800"/>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853800"/>
    <w:rPr>
      <w:sz w:val="18"/>
      <w:szCs w:val="18"/>
    </w:rPr>
  </w:style>
  <w:style w:type="character" w:styleId="a7">
    <w:name w:val="Hyperlink"/>
    <w:basedOn w:val="a0"/>
    <w:uiPriority w:val="99"/>
    <w:semiHidden/>
    <w:unhideWhenUsed/>
    <w:rsid w:val="00853800"/>
    <w:rPr>
      <w:color w:val="0000FF"/>
      <w:u w:val="single"/>
    </w:rPr>
  </w:style>
  <w:style w:type="paragraph" w:styleId="a8">
    <w:name w:val="Balloon Text"/>
    <w:basedOn w:val="a"/>
    <w:link w:val="a9"/>
    <w:uiPriority w:val="99"/>
    <w:semiHidden/>
    <w:unhideWhenUsed/>
    <w:rsid w:val="0087196E"/>
    <w:rPr>
      <w:sz w:val="18"/>
      <w:szCs w:val="18"/>
    </w:rPr>
  </w:style>
  <w:style w:type="character" w:customStyle="1" w:styleId="a9">
    <w:name w:val="批注框文本 字符"/>
    <w:basedOn w:val="a0"/>
    <w:link w:val="a8"/>
    <w:uiPriority w:val="99"/>
    <w:semiHidden/>
    <w:rsid w:val="008719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6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FE3D8-ED34-43B8-B820-89B80F74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954</Words>
  <Characters>5441</Characters>
  <Application>Microsoft Office Word</Application>
  <DocSecurity>0</DocSecurity>
  <Lines>45</Lines>
  <Paragraphs>12</Paragraphs>
  <ScaleCrop>false</ScaleCrop>
  <Company>HP</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李炜</cp:lastModifiedBy>
  <cp:revision>2</cp:revision>
  <cp:lastPrinted>2021-07-20T09:46:00Z</cp:lastPrinted>
  <dcterms:created xsi:type="dcterms:W3CDTF">2021-07-26T08:42:00Z</dcterms:created>
  <dcterms:modified xsi:type="dcterms:W3CDTF">2021-07-26T08:42:00Z</dcterms:modified>
</cp:coreProperties>
</file>